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35" w:line="264" w:lineRule="auto"/>
        <w:ind w:firstLine="0" w:left="0"/>
        <w:jc w:val="center"/>
      </w:pPr>
      <w:r>
        <w:rPr>
          <w:b w:val="1"/>
          <w:sz w:val="48"/>
        </w:rPr>
        <w:t>Checklist</w:t>
      </w:r>
      <w:r>
        <w:rPr>
          <w:b w:val="1"/>
          <w:sz w:val="48"/>
        </w:rPr>
        <w:t xml:space="preserve">: 10 </w:t>
      </w:r>
      <w:r>
        <w:rPr>
          <w:b w:val="1"/>
          <w:sz w:val="48"/>
        </w:rPr>
        <w:t>mistakes</w:t>
      </w:r>
      <w:r>
        <w:rPr>
          <w:b w:val="1"/>
          <w:sz w:val="48"/>
        </w:rPr>
        <w:t xml:space="preserve"> </w:t>
      </w:r>
      <w:r>
        <w:rPr>
          <w:b w:val="1"/>
          <w:sz w:val="48"/>
        </w:rPr>
        <w:t xml:space="preserve"> </w:t>
      </w:r>
    </w:p>
    <w:p w14:paraId="02000000">
      <w:pPr>
        <w:spacing w:after="0" w:line="264" w:lineRule="auto"/>
        <w:ind w:firstLine="0" w:left="0" w:right="3"/>
        <w:jc w:val="center"/>
      </w:pPr>
      <w:r>
        <w:rPr>
          <w:color w:val="666666"/>
          <w:sz w:val="30"/>
        </w:rPr>
        <w:t>enterprise</w:t>
      </w:r>
      <w:r>
        <w:rPr>
          <w:color w:val="666666"/>
          <w:sz w:val="30"/>
        </w:rPr>
        <w:t xml:space="preserve"> </w:t>
      </w:r>
      <w:r>
        <w:rPr>
          <w:color w:val="666666"/>
          <w:sz w:val="30"/>
        </w:rPr>
        <w:t>architecture</w:t>
      </w:r>
      <w:r>
        <w:rPr>
          <w:color w:val="666666"/>
          <w:sz w:val="30"/>
        </w:rPr>
        <w:t xml:space="preserve"> </w:t>
      </w:r>
      <w:r>
        <w:rPr>
          <w:color w:val="666666"/>
          <w:sz w:val="30"/>
        </w:rPr>
        <w:t>management</w:t>
      </w:r>
      <w:r>
        <w:rPr>
          <w:color w:val="666666"/>
          <w:sz w:val="30"/>
        </w:rPr>
        <w:t xml:space="preserve"> </w:t>
      </w:r>
      <w:r>
        <w:rPr>
          <w:sz w:val="52"/>
        </w:rPr>
        <w:t xml:space="preserve"> </w:t>
      </w:r>
    </w:p>
    <w:p w14:paraId="03000000">
      <w:pPr>
        <w:spacing w:after="16" w:line="264" w:lineRule="auto"/>
        <w:ind w:firstLine="0" w:left="0"/>
      </w:pPr>
      <w:r>
        <w:t xml:space="preserve"> </w:t>
      </w:r>
    </w:p>
    <w:p w14:paraId="04000000">
      <w:pPr>
        <w:ind w:firstLine="0" w:left="-5"/>
      </w:pPr>
      <w:r>
        <w:t xml:space="preserve">One </w:t>
      </w:r>
      <w:r>
        <w:t>of</w:t>
      </w:r>
      <w:r>
        <w:t xml:space="preserve"> </w:t>
      </w:r>
      <w:r>
        <w:t>the</w:t>
      </w:r>
      <w:r>
        <w:t xml:space="preserve"> </w:t>
      </w:r>
      <w:r>
        <w:t>most</w:t>
      </w:r>
      <w:r>
        <w:t xml:space="preserve"> </w:t>
      </w:r>
      <w:r>
        <w:t>relevant</w:t>
      </w:r>
      <w:r>
        <w:t xml:space="preserve"> </w:t>
      </w:r>
      <w:r>
        <w:t>tasks</w:t>
      </w:r>
      <w:r>
        <w:t xml:space="preserve"> </w:t>
      </w:r>
      <w:r>
        <w:t>today</w:t>
      </w:r>
      <w:r>
        <w:t xml:space="preserve"> </w:t>
      </w:r>
      <w:r>
        <w:t>is</w:t>
      </w:r>
      <w:r>
        <w:t xml:space="preserve"> </w:t>
      </w:r>
      <w:r>
        <w:t>to</w:t>
      </w:r>
      <w:r>
        <w:t xml:space="preserve"> </w:t>
      </w:r>
      <w:r>
        <w:t>improve</w:t>
      </w:r>
      <w:r>
        <w:t xml:space="preserve"> </w:t>
      </w:r>
      <w:r>
        <w:t>an</w:t>
      </w:r>
      <w:r>
        <w:t xml:space="preserve"> </w:t>
      </w:r>
      <w:r>
        <w:t>organization's</w:t>
      </w:r>
      <w:r>
        <w:t xml:space="preserve"> </w:t>
      </w:r>
      <w:r>
        <w:t>management</w:t>
      </w:r>
      <w:r>
        <w:t xml:space="preserve"> </w:t>
      </w:r>
      <w:r>
        <w:t>system</w:t>
      </w:r>
      <w:r>
        <w:t xml:space="preserve"> </w:t>
      </w:r>
      <w:r>
        <w:t>in</w:t>
      </w:r>
      <w:r>
        <w:t xml:space="preserve"> </w:t>
      </w:r>
      <w:r>
        <w:t>order</w:t>
      </w:r>
      <w:r>
        <w:t xml:space="preserve"> </w:t>
      </w:r>
      <w:r>
        <w:t>for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effectively</w:t>
      </w:r>
      <w:r>
        <w:t xml:space="preserve"> </w:t>
      </w:r>
      <w:r>
        <w:t>respond</w:t>
      </w:r>
      <w:r>
        <w:t xml:space="preserve"> </w:t>
      </w:r>
      <w:r>
        <w:t>to</w:t>
      </w:r>
      <w:r>
        <w:t xml:space="preserve"> </w:t>
      </w:r>
      <w:r>
        <w:t>modern</w:t>
      </w:r>
      <w:r>
        <w:t xml:space="preserve"> </w:t>
      </w:r>
      <w:r>
        <w:t>challenges</w:t>
      </w:r>
      <w:r>
        <w:t xml:space="preserve">.  </w:t>
      </w:r>
      <w:r>
        <w:t xml:space="preserve">  </w:t>
      </w:r>
    </w:p>
    <w:p w14:paraId="05000000">
      <w:pPr>
        <w:spacing w:after="19" w:line="264" w:lineRule="auto"/>
        <w:ind w:firstLine="0" w:left="0"/>
      </w:pPr>
      <w:r>
        <w:t xml:space="preserve"> </w:t>
      </w:r>
    </w:p>
    <w:p w14:paraId="06000000">
      <w:pPr>
        <w:spacing w:line="252" w:lineRule="auto"/>
        <w:ind w:firstLine="0" w:left="-5"/>
      </w:pPr>
      <w:r>
        <w:t xml:space="preserve">One </w:t>
      </w:r>
      <w:r>
        <w:t>of</w:t>
      </w:r>
      <w:r>
        <w:t xml:space="preserve"> </w:t>
      </w:r>
      <w:r>
        <w:t>these</w:t>
      </w:r>
      <w:r>
        <w:t xml:space="preserve"> </w:t>
      </w:r>
      <w:r>
        <w:t>answers</w:t>
      </w:r>
      <w:r>
        <w:t xml:space="preserve"> </w:t>
      </w:r>
      <w:r>
        <w:t>is</w:t>
      </w:r>
      <w:r>
        <w:t xml:space="preserve"> </w:t>
      </w:r>
      <w:r>
        <w:t>digital</w:t>
      </w:r>
      <w:r>
        <w:t xml:space="preserve"> </w:t>
      </w:r>
      <w:r>
        <w:t>transformation</w:t>
      </w:r>
      <w:r>
        <w:t xml:space="preserve">, </w:t>
      </w:r>
      <w:r>
        <w:t>which</w:t>
      </w:r>
      <w:r>
        <w:t xml:space="preserve"> </w:t>
      </w:r>
      <w:r>
        <w:t>is</w:t>
      </w:r>
      <w:r>
        <w:t xml:space="preserve"> </w:t>
      </w:r>
      <w:r>
        <w:t>inextricably</w:t>
      </w:r>
      <w:r>
        <w:t xml:space="preserve"> </w:t>
      </w:r>
      <w:r>
        <w:t>linked</w:t>
      </w:r>
      <w:r>
        <w:t xml:space="preserve"> </w:t>
      </w:r>
      <w:r>
        <w:t>to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. In </w:t>
      </w:r>
      <w:r>
        <w:t>turn</w:t>
      </w:r>
      <w:r>
        <w:t xml:space="preserve">, </w:t>
      </w:r>
      <w:r>
        <w:rPr>
          <w:u w:color="000000" w:val="single"/>
        </w:rPr>
        <w:t>corporate</w:t>
      </w:r>
      <w:r>
        <w:rPr>
          <w:u w:color="000000" w:val="single"/>
        </w:rPr>
        <w:t xml:space="preserve"> </w:t>
      </w:r>
      <w:r>
        <w:rPr>
          <w:u w:color="000000" w:val="single"/>
        </w:rPr>
        <w:t>architecture</w:t>
      </w:r>
      <w:r>
        <w:rPr>
          <w:u w:color="000000" w:val="single"/>
        </w:rPr>
        <w:t xml:space="preserve"> </w:t>
      </w:r>
      <w:r>
        <w:rPr>
          <w:u w:color="000000" w:val="single"/>
        </w:rPr>
        <w:t>is</w:t>
      </w:r>
      <w:r>
        <w:rPr>
          <w:u w:color="000000" w:val="single"/>
        </w:rPr>
        <w:t xml:space="preserve"> </w:t>
      </w:r>
      <w:r>
        <w:rPr>
          <w:u w:color="000000" w:val="single"/>
        </w:rPr>
        <w:t>the</w:t>
      </w:r>
      <w:r>
        <w:rPr>
          <w:u w:color="000000" w:val="single"/>
        </w:rPr>
        <w:t xml:space="preserve"> </w:t>
      </w:r>
      <w:r>
        <w:rPr>
          <w:u w:color="000000" w:val="single"/>
        </w:rPr>
        <w:t>main</w:t>
      </w:r>
      <w:r>
        <w:rPr>
          <w:u w:color="000000" w:val="single"/>
        </w:rPr>
        <w:t xml:space="preserve"> </w:t>
      </w:r>
      <w:r>
        <w:rPr>
          <w:u w:color="000000" w:val="single"/>
        </w:rPr>
        <w:t>tool</w:t>
      </w:r>
      <w:r>
        <w:rPr>
          <w:u w:color="000000" w:val="single"/>
        </w:rPr>
        <w:t xml:space="preserve"> </w:t>
      </w:r>
      <w:r>
        <w:rPr>
          <w:u w:color="000000" w:val="single"/>
        </w:rPr>
        <w:t>for</w:t>
      </w:r>
      <w:r>
        <w:rPr>
          <w:u w:color="000000" w:val="single"/>
        </w:rPr>
        <w:t xml:space="preserve"> </w:t>
      </w:r>
      <w:r>
        <w:rPr>
          <w:u w:color="000000" w:val="single"/>
        </w:rPr>
        <w:t>successful</w:t>
      </w:r>
      <w:r>
        <w:rPr>
          <w:u w:color="000000" w:val="single"/>
        </w:rPr>
        <w:t xml:space="preserve"> </w:t>
      </w:r>
      <w:r>
        <w:rPr>
          <w:u w:color="000000" w:val="single"/>
        </w:rPr>
        <w:t>digital</w:t>
      </w:r>
      <w:r>
        <w:rPr>
          <w:u w:color="000000" w:val="single"/>
        </w:rPr>
        <w:t xml:space="preserve"> </w:t>
      </w:r>
      <w:r>
        <w:rPr>
          <w:u w:color="000000" w:val="single"/>
        </w:rPr>
        <w:t>transformation</w:t>
      </w:r>
      <w:r>
        <w:t>.</w:t>
      </w:r>
    </w:p>
    <w:p w14:paraId="07000000">
      <w:pPr>
        <w:spacing w:after="0" w:line="264" w:lineRule="auto"/>
        <w:ind w:firstLine="0" w:left="0"/>
      </w:pPr>
      <w:r>
        <w:rPr>
          <w:rFonts w:ascii="Times New Roman" w:hAnsi="Times New Roman"/>
          <w:sz w:val="24"/>
        </w:rPr>
        <w:t xml:space="preserve"> </w:t>
      </w:r>
    </w:p>
    <w:p w14:paraId="08000000">
      <w:pPr>
        <w:spacing w:after="2" w:line="264" w:lineRule="auto"/>
        <w:ind w:firstLine="0" w:left="0"/>
      </w:pPr>
      <w:r>
        <w:rPr>
          <w:rFonts w:ascii="Times New Roman" w:hAnsi="Times New Roman"/>
          <w:sz w:val="24"/>
        </w:rPr>
        <w:t xml:space="preserve"> </w:t>
      </w:r>
    </w:p>
    <w:p w14:paraId="09000000">
      <w:pPr>
        <w:spacing w:line="252" w:lineRule="auto"/>
        <w:ind w:firstLine="0" w:left="-5"/>
      </w:pPr>
      <w:r>
        <w:rPr>
          <w:rFonts w:ascii="Calibri" w:hAnsi="Calibri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page">
                  <wp:posOffset>0</wp:posOffset>
                </wp:positionH>
                <wp:positionV relativeFrom="page">
                  <wp:posOffset>9564386</wp:posOffset>
                </wp:positionV>
                <wp:extent cx="7370444" cy="1047674"/>
                <wp:wrapTopAndBottom distB="0" distT="0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7370444" cy="1047674"/>
                          <a:chOff x="0" y="0"/>
                          <a:chExt cx="7370444" cy="1047674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719328" y="511906"/>
                            <a:ext cx="51808" cy="207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000000">
                              <w:pPr>
                                <w:pStyle w:val="Style_1"/>
                                <w:spacing w:after="160" w:line="264" w:lineRule="auto"/>
                                <w:ind w:firstLine="0" w:left="0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bIns="0" lIns="0" rIns="0" tIns="0" vert="horz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 xml:space="preserve">The </w:t>
      </w:r>
      <w:r>
        <w:t>basics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architectural</w:t>
      </w:r>
      <w:r>
        <w:t xml:space="preserve"> </w:t>
      </w:r>
      <w:r>
        <w:t>approach</w:t>
      </w:r>
      <w:r>
        <w:t xml:space="preserve"> </w:t>
      </w:r>
      <w:r>
        <w:t>for</w:t>
      </w:r>
      <w:r>
        <w:t xml:space="preserve"> 4 </w:t>
      </w:r>
      <w:r>
        <w:t>basic</w:t>
      </w:r>
      <w:r>
        <w:t xml:space="preserve"> </w:t>
      </w:r>
      <w:r>
        <w:t>business</w:t>
      </w:r>
      <w:r>
        <w:t xml:space="preserve"> </w:t>
      </w:r>
      <w:r>
        <w:t>domains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enterprise</w:t>
      </w:r>
      <w:r>
        <w:t xml:space="preserve"> </w:t>
      </w:r>
      <w:r>
        <w:t>are</w:t>
      </w:r>
      <w:r>
        <w:t xml:space="preserve"> </w:t>
      </w:r>
      <w:r>
        <w:t>separately</w:t>
      </w:r>
      <w:r>
        <w:t xml:space="preserve"> </w:t>
      </w:r>
      <w:r>
        <w:t>disclosed</w:t>
      </w:r>
      <w:r>
        <w:t xml:space="preserve">, </w:t>
      </w:r>
      <w:r>
        <w:t>the</w:t>
      </w:r>
      <w:r>
        <w:t xml:space="preserve"> </w:t>
      </w:r>
      <w:r>
        <w:t>main</w:t>
      </w:r>
      <w:r>
        <w:t xml:space="preserve"> </w:t>
      </w:r>
      <w:r>
        <w:t>competences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>are</w:t>
      </w:r>
      <w:r>
        <w:t xml:space="preserve"> </w:t>
      </w:r>
      <w:r>
        <w:t>defined</w:t>
      </w:r>
      <w:r>
        <w:t xml:space="preserve">, </w:t>
      </w:r>
      <w:r>
        <w:t>the</w:t>
      </w:r>
      <w:r>
        <w:t xml:space="preserve"> </w:t>
      </w:r>
      <w:r>
        <w:t>enterprise</w:t>
      </w:r>
      <w:r>
        <w:t xml:space="preserve"> </w:t>
      </w:r>
      <w:r>
        <w:t>model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perspective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architectural</w:t>
      </w:r>
      <w:r>
        <w:t xml:space="preserve"> </w:t>
      </w:r>
      <w:r>
        <w:t>approach</w:t>
      </w:r>
      <w:r>
        <w:t xml:space="preserve">, </w:t>
      </w:r>
      <w:r>
        <w:t>the</w:t>
      </w:r>
      <w:r>
        <w:t xml:space="preserve"> </w:t>
      </w:r>
      <w:r>
        <w:t>template</w:t>
      </w:r>
      <w:r>
        <w:t xml:space="preserve"> </w:t>
      </w:r>
      <w:r>
        <w:t>of</w:t>
      </w:r>
      <w:r>
        <w:t xml:space="preserve"> </w:t>
      </w:r>
      <w:r>
        <w:t>end-to-end</w:t>
      </w:r>
      <w:r>
        <w:t xml:space="preserve"> </w:t>
      </w:r>
      <w:r>
        <w:t>architecture</w:t>
      </w:r>
      <w:r>
        <w:t xml:space="preserve"> </w:t>
      </w:r>
      <w:r>
        <w:t>modeling</w:t>
      </w:r>
      <w:r>
        <w:t xml:space="preserve"> </w:t>
      </w:r>
      <w:r>
        <w:t>and</w:t>
      </w:r>
      <w:r>
        <w:t xml:space="preserve"> </w:t>
      </w:r>
      <w:r>
        <w:t>the</w:t>
      </w:r>
      <w:r>
        <w:t xml:space="preserve"> </w:t>
      </w:r>
      <w:r>
        <w:t>methodology</w:t>
      </w:r>
      <w:r>
        <w:t xml:space="preserve"> </w:t>
      </w:r>
      <w:r>
        <w:t>of</w:t>
      </w:r>
      <w:r>
        <w:t xml:space="preserve"> </w:t>
      </w:r>
      <w:r>
        <w:t>cross-analysis</w:t>
      </w:r>
      <w:r>
        <w:t xml:space="preserve"> </w:t>
      </w:r>
      <w:r>
        <w:t>of</w:t>
      </w:r>
      <w:r>
        <w:t xml:space="preserve"> </w:t>
      </w:r>
      <w:r>
        <w:t>data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repository</w:t>
      </w:r>
      <w:r>
        <w:t xml:space="preserve"> </w:t>
      </w:r>
      <w:r>
        <w:t>are</w:t>
      </w:r>
      <w:r>
        <w:t xml:space="preserve"> </w:t>
      </w:r>
      <w:r>
        <w:t>presented</w:t>
      </w:r>
      <w:r>
        <w:t xml:space="preserve">.  </w:t>
      </w:r>
      <w:r>
        <w:t xml:space="preserve"> </w:t>
      </w:r>
      <w:r>
        <w:rPr>
          <w:rFonts w:ascii="Times New Roman" w:hAnsi="Times New Roman"/>
          <w:sz w:val="24"/>
        </w:rPr>
        <w:t xml:space="preserve"> </w:t>
      </w:r>
    </w:p>
    <w:p w14:paraId="0B000000">
      <w:pPr>
        <w:spacing w:after="0" w:line="264" w:lineRule="auto"/>
        <w:ind w:firstLine="0" w:left="0"/>
      </w:pPr>
      <w:r>
        <w:rPr>
          <w:rFonts w:ascii="Times New Roman" w:hAnsi="Times New Roman"/>
          <w:sz w:val="24"/>
        </w:rPr>
        <w:t xml:space="preserve"> </w:t>
      </w:r>
    </w:p>
    <w:p w14:paraId="0C000000">
      <w:pPr>
        <w:ind w:firstLine="0" w:left="-5"/>
        <w:rPr>
          <w:b w:val="1"/>
        </w:rPr>
      </w:pPr>
      <w:r>
        <w:t xml:space="preserve">The </w:t>
      </w:r>
      <w:r>
        <w:t>tasks</w:t>
      </w:r>
      <w:r>
        <w:t xml:space="preserve"> </w:t>
      </w:r>
      <w:r>
        <w:t>that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solves</w:t>
      </w:r>
      <w:r>
        <w:t xml:space="preserve">, a </w:t>
      </w:r>
      <w:r>
        <w:t>common</w:t>
      </w:r>
      <w:r>
        <w:t xml:space="preserve"> </w:t>
      </w:r>
      <w:r>
        <w:t>framework</w:t>
      </w:r>
      <w:r>
        <w:t xml:space="preserve"> </w:t>
      </w:r>
      <w:r>
        <w:t>for</w:t>
      </w:r>
      <w:r>
        <w:t xml:space="preserve"> </w:t>
      </w:r>
      <w:r>
        <w:t>creation</w:t>
      </w:r>
      <w:r>
        <w:t xml:space="preserve">, </w:t>
      </w:r>
      <w:r>
        <w:rPr>
          <w:b w:val="1"/>
        </w:rPr>
        <w:t>and</w:t>
      </w:r>
      <w:r>
        <w:rPr>
          <w:b w:val="1"/>
        </w:rPr>
        <w:t xml:space="preserve"> </w:t>
      </w:r>
      <w:r>
        <w:rPr>
          <w:b w:val="1"/>
        </w:rPr>
        <w:t>typical</w:t>
      </w:r>
      <w:r>
        <w:rPr>
          <w:b w:val="1"/>
        </w:rPr>
        <w:t xml:space="preserve"> </w:t>
      </w:r>
      <w:r>
        <w:rPr>
          <w:b w:val="1"/>
        </w:rPr>
        <w:t>mistakes</w:t>
      </w:r>
      <w:r>
        <w:rPr>
          <w:b w:val="1"/>
        </w:rPr>
        <w:t xml:space="preserve"> </w:t>
      </w:r>
      <w:r>
        <w:rPr>
          <w:b w:val="1"/>
        </w:rPr>
        <w:t>in</w:t>
      </w:r>
      <w:r>
        <w:rPr>
          <w:b w:val="1"/>
        </w:rPr>
        <w:t xml:space="preserve"> </w:t>
      </w:r>
      <w:r>
        <w:rPr>
          <w:b w:val="1"/>
        </w:rPr>
        <w:t>applying</w:t>
      </w:r>
      <w:r>
        <w:rPr>
          <w:b w:val="1"/>
        </w:rPr>
        <w:t xml:space="preserve"> </w:t>
      </w:r>
      <w:r>
        <w:rPr>
          <w:b w:val="1"/>
        </w:rPr>
        <w:t>architectural</w:t>
      </w:r>
      <w:r>
        <w:rPr>
          <w:b w:val="1"/>
        </w:rPr>
        <w:t xml:space="preserve"> </w:t>
      </w:r>
      <w:r>
        <w:rPr>
          <w:b w:val="1"/>
        </w:rPr>
        <w:t>practices</w:t>
      </w:r>
      <w:r>
        <w:rPr>
          <w:b w:val="1"/>
        </w:rPr>
        <w:t xml:space="preserve"> </w:t>
      </w:r>
      <w:r>
        <w:rPr>
          <w:b w:val="1"/>
        </w:rPr>
        <w:t>are</w:t>
      </w:r>
      <w:r>
        <w:rPr>
          <w:b w:val="1"/>
        </w:rPr>
        <w:t xml:space="preserve"> </w:t>
      </w:r>
      <w:r>
        <w:rPr>
          <w:b w:val="1"/>
        </w:rPr>
        <w:t>identified</w:t>
      </w:r>
      <w:r>
        <w:rPr>
          <w:b w:val="1"/>
        </w:rPr>
        <w:t>.</w:t>
      </w:r>
    </w:p>
    <w:p w14:paraId="0D000000">
      <w:pPr>
        <w:spacing w:after="0" w:line="264" w:lineRule="auto"/>
        <w:ind w:firstLine="0" w:left="0"/>
      </w:pPr>
      <w:r>
        <w:rPr>
          <w:b w:val="1"/>
        </w:rPr>
        <w:t xml:space="preserve"> </w:t>
      </w:r>
    </w:p>
    <w:p w14:paraId="0E000000">
      <w:pPr>
        <w:spacing w:after="9" w:line="264" w:lineRule="auto"/>
        <w:ind w:firstLine="0" w:left="0" w:right="846"/>
        <w:jc w:val="right"/>
      </w:pPr>
      <w:r>
        <w:rPr>
          <w:i w:val="1"/>
        </w:rPr>
        <w:t xml:space="preserve"> </w:t>
      </w:r>
    </w:p>
    <w:p w14:paraId="0F000000">
      <w:pPr>
        <w:spacing w:line="300" w:lineRule="auto"/>
        <w:ind w:firstLine="0" w:left="-5"/>
      </w:pPr>
      <w:r>
        <w:rPr>
          <w:i w:val="1"/>
        </w:rPr>
        <w:t>Typical</w:t>
      </w:r>
      <w:r>
        <w:rPr>
          <w:i w:val="1"/>
        </w:rPr>
        <w:t xml:space="preserve"> </w:t>
      </w:r>
      <w:r>
        <w:rPr>
          <w:i w:val="1"/>
        </w:rPr>
        <w:t>mistakes</w:t>
      </w:r>
      <w:r>
        <w:rPr>
          <w:i w:val="1"/>
        </w:rPr>
        <w:t xml:space="preserve"> </w:t>
      </w:r>
      <w:r>
        <w:rPr>
          <w:i w:val="1"/>
        </w:rPr>
        <w:t>of</w:t>
      </w:r>
      <w:r>
        <w:rPr>
          <w:i w:val="1"/>
        </w:rPr>
        <w:t xml:space="preserve"> </w:t>
      </w:r>
      <w:r>
        <w:rPr>
          <w:i w:val="1"/>
        </w:rPr>
        <w:t>applying</w:t>
      </w:r>
      <w:r>
        <w:rPr>
          <w:i w:val="1"/>
        </w:rPr>
        <w:t xml:space="preserve"> </w:t>
      </w:r>
      <w:r>
        <w:rPr>
          <w:i w:val="1"/>
        </w:rPr>
        <w:t>architectural</w:t>
      </w:r>
      <w:r>
        <w:rPr>
          <w:i w:val="1"/>
        </w:rPr>
        <w:t xml:space="preserve"> </w:t>
      </w:r>
      <w:r>
        <w:rPr>
          <w:i w:val="1"/>
        </w:rPr>
        <w:t>practices</w:t>
      </w:r>
    </w:p>
    <w:p w14:paraId="10000000">
      <w:pPr>
        <w:spacing w:after="0" w:line="264" w:lineRule="auto"/>
        <w:ind w:firstLine="0" w:left="0"/>
      </w:pPr>
      <w:r>
        <w:t xml:space="preserve"> </w:t>
      </w:r>
    </w:p>
    <w:p w14:paraId="11000000">
      <w:pPr>
        <w:spacing w:line="300" w:lineRule="auto"/>
        <w:ind w:firstLine="0" w:left="-5"/>
      </w:pPr>
      <w:r>
        <w:rPr>
          <w:i w:val="1"/>
        </w:rPr>
        <w:t xml:space="preserve">One </w:t>
      </w:r>
      <w:r>
        <w:rPr>
          <w:i w:val="1"/>
        </w:rPr>
        <w:t>of</w:t>
      </w:r>
      <w:r>
        <w:rPr>
          <w:i w:val="1"/>
        </w:rPr>
        <w:t xml:space="preserve"> </w:t>
      </w:r>
      <w:r>
        <w:rPr>
          <w:i w:val="1"/>
        </w:rPr>
        <w:t>the</w:t>
      </w:r>
      <w:r>
        <w:rPr>
          <w:i w:val="1"/>
        </w:rPr>
        <w:t xml:space="preserve"> </w:t>
      </w:r>
      <w:r>
        <w:rPr>
          <w:i w:val="1"/>
        </w:rPr>
        <w:t>main</w:t>
      </w:r>
      <w:r>
        <w:rPr>
          <w:i w:val="1"/>
        </w:rPr>
        <w:t xml:space="preserve"> </w:t>
      </w:r>
      <w:r>
        <w:rPr>
          <w:i w:val="1"/>
        </w:rPr>
        <w:t>building</w:t>
      </w:r>
      <w:r>
        <w:rPr>
          <w:i w:val="1"/>
        </w:rPr>
        <w:t xml:space="preserve"> </w:t>
      </w:r>
      <w:r>
        <w:rPr>
          <w:i w:val="1"/>
        </w:rPr>
        <w:t>blocks</w:t>
      </w:r>
      <w:r>
        <w:rPr>
          <w:i w:val="1"/>
        </w:rPr>
        <w:t xml:space="preserve"> </w:t>
      </w:r>
      <w:r>
        <w:rPr>
          <w:i w:val="1"/>
        </w:rPr>
        <w:t>of</w:t>
      </w:r>
      <w:r>
        <w:rPr>
          <w:i w:val="1"/>
        </w:rPr>
        <w:t xml:space="preserve"> a </w:t>
      </w:r>
      <w:r>
        <w:rPr>
          <w:i w:val="1"/>
        </w:rPr>
        <w:t>service</w:t>
      </w:r>
      <w:r>
        <w:rPr>
          <w:i w:val="1"/>
        </w:rPr>
        <w:t xml:space="preserve"> </w:t>
      </w:r>
      <w:r>
        <w:rPr>
          <w:i w:val="1"/>
        </w:rPr>
        <w:t>or</w:t>
      </w:r>
      <w:r>
        <w:rPr>
          <w:i w:val="1"/>
        </w:rPr>
        <w:t xml:space="preserve"> </w:t>
      </w:r>
      <w:r>
        <w:rPr>
          <w:i w:val="1"/>
        </w:rPr>
        <w:t>product</w:t>
      </w:r>
      <w:r>
        <w:rPr>
          <w:i w:val="1"/>
        </w:rPr>
        <w:t xml:space="preserve"> </w:t>
      </w:r>
      <w:r>
        <w:rPr>
          <w:i w:val="1"/>
        </w:rPr>
        <w:t>landscape</w:t>
      </w:r>
      <w:r>
        <w:rPr>
          <w:i w:val="1"/>
        </w:rPr>
        <w:t xml:space="preserve"> </w:t>
      </w:r>
      <w:r>
        <w:rPr>
          <w:i w:val="1"/>
        </w:rPr>
        <w:t>is</w:t>
      </w:r>
      <w:r>
        <w:rPr>
          <w:i w:val="1"/>
        </w:rPr>
        <w:t xml:space="preserve"> </w:t>
      </w:r>
      <w:r>
        <w:rPr>
          <w:b w:val="1"/>
          <w:i w:val="1"/>
        </w:rPr>
        <w:t>Enterprise Architecture</w:t>
      </w:r>
      <w:r>
        <w:rPr>
          <w:i w:val="1"/>
        </w:rPr>
        <w:t xml:space="preserve">. </w:t>
      </w:r>
      <w:r>
        <w:rPr>
          <w:i w:val="1"/>
        </w:rPr>
        <w:t>Mistakes</w:t>
      </w:r>
      <w:r>
        <w:rPr>
          <w:i w:val="1"/>
        </w:rPr>
        <w:t xml:space="preserve"> </w:t>
      </w:r>
      <w:r>
        <w:rPr>
          <w:i w:val="1"/>
        </w:rPr>
        <w:t>made</w:t>
      </w:r>
      <w:r>
        <w:rPr>
          <w:i w:val="1"/>
        </w:rPr>
        <w:t xml:space="preserve"> </w:t>
      </w:r>
      <w:r>
        <w:rPr>
          <w:i w:val="1"/>
        </w:rPr>
        <w:t>at</w:t>
      </w:r>
      <w:r>
        <w:rPr>
          <w:i w:val="1"/>
        </w:rPr>
        <w:t xml:space="preserve"> </w:t>
      </w:r>
      <w:r>
        <w:rPr>
          <w:i w:val="1"/>
        </w:rPr>
        <w:t>this</w:t>
      </w:r>
      <w:r>
        <w:rPr>
          <w:i w:val="1"/>
        </w:rPr>
        <w:t xml:space="preserve"> </w:t>
      </w:r>
      <w:r>
        <w:rPr>
          <w:i w:val="1"/>
        </w:rPr>
        <w:t>stage</w:t>
      </w:r>
      <w:r>
        <w:rPr>
          <w:i w:val="1"/>
        </w:rPr>
        <w:t xml:space="preserve"> </w:t>
      </w:r>
      <w:r>
        <w:rPr>
          <w:i w:val="1"/>
        </w:rPr>
        <w:t>will</w:t>
      </w:r>
      <w:r>
        <w:rPr>
          <w:i w:val="1"/>
        </w:rPr>
        <w:t xml:space="preserve"> </w:t>
      </w:r>
      <w:r>
        <w:rPr>
          <w:i w:val="1"/>
        </w:rPr>
        <w:t>affect</w:t>
      </w:r>
      <w:r>
        <w:rPr>
          <w:i w:val="1"/>
        </w:rPr>
        <w:t xml:space="preserve"> </w:t>
      </w:r>
      <w:r>
        <w:rPr>
          <w:i w:val="1"/>
        </w:rPr>
        <w:t>all</w:t>
      </w:r>
      <w:r>
        <w:rPr>
          <w:i w:val="1"/>
        </w:rPr>
        <w:t xml:space="preserve"> </w:t>
      </w:r>
      <w:r>
        <w:rPr>
          <w:i w:val="1"/>
        </w:rPr>
        <w:t>subsequent</w:t>
      </w:r>
      <w:r>
        <w:rPr>
          <w:i w:val="1"/>
        </w:rPr>
        <w:t xml:space="preserve"> </w:t>
      </w:r>
      <w:r>
        <w:rPr>
          <w:i w:val="1"/>
        </w:rPr>
        <w:t>processes</w:t>
      </w:r>
      <w:r>
        <w:rPr>
          <w:i w:val="1"/>
        </w:rPr>
        <w:t xml:space="preserve"> </w:t>
      </w:r>
      <w:r>
        <w:rPr>
          <w:i w:val="1"/>
        </w:rPr>
        <w:t>and</w:t>
      </w:r>
      <w:r>
        <w:rPr>
          <w:i w:val="1"/>
        </w:rPr>
        <w:t xml:space="preserve"> </w:t>
      </w:r>
      <w:r>
        <w:rPr>
          <w:i w:val="1"/>
        </w:rPr>
        <w:t>functions</w:t>
      </w:r>
      <w:r>
        <w:rPr>
          <w:i w:val="1"/>
        </w:rPr>
        <w:t>.</w:t>
      </w:r>
    </w:p>
    <w:p w14:paraId="12000000">
      <w:pPr>
        <w:spacing w:after="55" w:line="264" w:lineRule="auto"/>
        <w:ind w:firstLine="0" w:left="0"/>
      </w:pPr>
      <w:r>
        <w:rPr>
          <w:i w:val="1"/>
        </w:rPr>
        <w:t xml:space="preserve"> </w:t>
      </w:r>
    </w:p>
    <w:p w14:paraId="13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>Refusal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to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describe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the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current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state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of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the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business</w:t>
      </w:r>
      <w:r>
        <w:rPr>
          <w:color w:val="1155CC"/>
          <w:u w:color="1155CC" w:val="single"/>
        </w:rPr>
        <w:t xml:space="preserve"> As </w:t>
      </w:r>
      <w:r>
        <w:rPr>
          <w:color w:val="1155CC"/>
          <w:u w:color="1155CC" w:val="single"/>
        </w:rPr>
        <w:t>Is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4000000">
      <w:pPr>
        <w:numPr>
          <w:ilvl w:val="0"/>
          <w:numId w:val="1"/>
        </w:numPr>
        <w:spacing w:after="56" w:line="264" w:lineRule="auto"/>
        <w:ind w:hanging="369" w:left="369"/>
        <w:rPr>
          <w:color w:val="1155CC"/>
          <w:u w:color="1155CC" w:val="single"/>
        </w:rPr>
      </w:pPr>
      <w:r>
        <w:rPr>
          <w:color w:val="1155CC"/>
          <w:u w:color="1155CC" w:val="single"/>
        </w:rPr>
        <w:t>Overly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ambitious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goals</w:t>
      </w:r>
    </w:p>
    <w:p w14:paraId="15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>Privatization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of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corporate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architecture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in</w:t>
      </w:r>
      <w:r>
        <w:rPr>
          <w:color w:val="1155CC"/>
          <w:u w:color="1155CC" w:val="single"/>
        </w:rPr>
        <w:t xml:space="preserve"> IT </w:t>
      </w:r>
      <w:r>
        <w:rPr>
          <w:color w:val="1155CC"/>
          <w:u w:color="1155CC" w:val="single"/>
        </w:rPr>
        <w:t>block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6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>Use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of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unprepared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data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7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 xml:space="preserve">Architecture </w:t>
      </w:r>
      <w:r>
        <w:rPr>
          <w:color w:val="1155CC"/>
          <w:u w:color="1155CC" w:val="single"/>
        </w:rPr>
        <w:t>office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works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in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isolation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from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the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strategy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8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>Lack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of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communication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with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the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architecture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office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9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 xml:space="preserve">Top </w:t>
      </w:r>
      <w:r>
        <w:rPr>
          <w:color w:val="1155CC"/>
          <w:u w:color="1155CC" w:val="single"/>
        </w:rPr>
        <w:t>management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does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not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participate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in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the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architecture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committee</w:t>
      </w:r>
      <w:r>
        <w:t xml:space="preserve"> </w:t>
      </w:r>
    </w:p>
    <w:p w14:paraId="1A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>Incorrect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approaches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to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evaluating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the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architecture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office's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performance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B000000">
      <w:pPr>
        <w:numPr>
          <w:ilvl w:val="0"/>
          <w:numId w:val="1"/>
        </w:numPr>
        <w:spacing w:after="56" w:line="264" w:lineRule="auto"/>
        <w:ind w:hanging="369" w:left="369"/>
      </w:pPr>
      <w:r>
        <w:rPr>
          <w:color w:val="1155CC"/>
          <w:u w:color="1155CC" w:val="single"/>
        </w:rPr>
        <w:t>Emphasis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only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on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digital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technologies</w:t>
      </w:r>
      <w:r>
        <w:t xml:space="preserve"> </w:t>
      </w:r>
    </w:p>
    <w:p w14:paraId="1C000000">
      <w:pPr>
        <w:numPr>
          <w:ilvl w:val="0"/>
          <w:numId w:val="1"/>
        </w:numPr>
        <w:spacing w:after="401" w:line="264" w:lineRule="auto"/>
        <w:ind w:hanging="369" w:left="369"/>
      </w:pPr>
      <w:r>
        <w:rPr>
          <w:color w:val="1155CC"/>
          <w:u w:color="1155CC" w:val="single"/>
        </w:rPr>
        <w:t>Consider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enterprise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architecture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management</w:t>
      </w:r>
      <w:r>
        <w:rPr>
          <w:color w:val="1155CC"/>
          <w:u w:color="1155CC" w:val="single"/>
        </w:rPr>
        <w:t xml:space="preserve"> </w:t>
      </w:r>
      <w:r>
        <w:rPr>
          <w:color w:val="1155CC"/>
          <w:u w:color="1155CC" w:val="single"/>
        </w:rPr>
        <w:t>as</w:t>
      </w:r>
      <w:r>
        <w:rPr>
          <w:color w:val="1155CC"/>
          <w:u w:color="1155CC" w:val="single"/>
        </w:rPr>
        <w:t xml:space="preserve"> a </w:t>
      </w:r>
      <w:r>
        <w:rPr>
          <w:color w:val="1155CC"/>
          <w:u w:color="1155CC" w:val="single"/>
        </w:rPr>
        <w:t>project</w:t>
      </w:r>
      <w:r>
        <w:rPr>
          <w:color w:val="1155CC"/>
          <w:u w:color="1155CC" w:val="single"/>
        </w:rPr>
        <w:t xml:space="preserve"> </w:t>
      </w:r>
      <w:r>
        <w:t xml:space="preserve"> </w:t>
      </w:r>
    </w:p>
    <w:p w14:paraId="1D000000">
      <w:pPr>
        <w:pStyle w:val="Style_2"/>
        <w:numPr>
          <w:ilvl w:val="0"/>
          <w:numId w:val="0"/>
        </w:numPr>
        <w:ind w:firstLine="0" w:left="-5"/>
      </w:pPr>
      <w:r>
        <w:t xml:space="preserve">01. </w:t>
      </w:r>
      <w:r>
        <w:t>Refusal</w:t>
      </w:r>
      <w:r>
        <w:t xml:space="preserve"> </w:t>
      </w:r>
      <w:r>
        <w:t>to</w:t>
      </w:r>
      <w:r>
        <w:t xml:space="preserve"> </w:t>
      </w:r>
      <w:r>
        <w:t>describe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state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business</w:t>
      </w:r>
      <w:r>
        <w:t xml:space="preserve"> As </w:t>
      </w:r>
      <w:r>
        <w:t>Is</w:t>
      </w:r>
      <w:r>
        <w:t xml:space="preserve">  </w:t>
      </w:r>
      <w:r>
        <w:t xml:space="preserve"> </w:t>
      </w:r>
    </w:p>
    <w:p w14:paraId="1E000000">
      <w:pPr>
        <w:ind w:firstLine="0" w:left="-5"/>
      </w:pPr>
      <w:r>
        <w:t xml:space="preserve">It </w:t>
      </w:r>
      <w:r>
        <w:t>is</w:t>
      </w:r>
      <w:r>
        <w:t xml:space="preserve"> </w:t>
      </w:r>
      <w:r>
        <w:t>believed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not</w:t>
      </w:r>
      <w:r>
        <w:t xml:space="preserve"> </w:t>
      </w:r>
      <w:r>
        <w:t>necessary</w:t>
      </w:r>
      <w:r>
        <w:t xml:space="preserve"> </w:t>
      </w:r>
      <w:r>
        <w:t>to</w:t>
      </w:r>
      <w:r>
        <w:t xml:space="preserve"> </w:t>
      </w:r>
      <w:r>
        <w:t>spend</w:t>
      </w:r>
      <w:r>
        <w:t xml:space="preserve"> </w:t>
      </w:r>
      <w:r>
        <w:t>time</w:t>
      </w:r>
      <w:r>
        <w:t xml:space="preserve"> </w:t>
      </w:r>
      <w:r>
        <w:t>analyzing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situation</w:t>
      </w:r>
      <w:r>
        <w:t xml:space="preserve">, </w:t>
      </w:r>
      <w:r>
        <w:t>but</w:t>
      </w:r>
      <w:r>
        <w:t xml:space="preserve"> </w:t>
      </w:r>
      <w:r>
        <w:t>to</w:t>
      </w:r>
      <w:r>
        <w:t xml:space="preserve"> </w:t>
      </w:r>
      <w:r>
        <w:t>concentrate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future</w:t>
      </w:r>
      <w:r>
        <w:t xml:space="preserve"> </w:t>
      </w:r>
      <w:r>
        <w:t>state</w:t>
      </w:r>
      <w:r>
        <w:t xml:space="preserve">, </w:t>
      </w:r>
      <w:r>
        <w:t>striving</w:t>
      </w:r>
      <w:r>
        <w:t xml:space="preserve"> </w:t>
      </w:r>
      <w:r>
        <w:t>in</w:t>
      </w:r>
      <w:r>
        <w:t xml:space="preserve"> </w:t>
      </w:r>
      <w:r>
        <w:t>every</w:t>
      </w:r>
      <w:r>
        <w:t xml:space="preserve"> </w:t>
      </w:r>
      <w:r>
        <w:t>possible</w:t>
      </w:r>
      <w:r>
        <w:t xml:space="preserve"> </w:t>
      </w:r>
      <w:r>
        <w:t>way</w:t>
      </w:r>
      <w:r>
        <w:t xml:space="preserve"> </w:t>
      </w:r>
      <w:r>
        <w:t>to</w:t>
      </w:r>
      <w:r>
        <w:t xml:space="preserve"> </w:t>
      </w:r>
      <w:r>
        <w:t>get</w:t>
      </w:r>
      <w:r>
        <w:t xml:space="preserve"> </w:t>
      </w:r>
      <w:r>
        <w:t>some</w:t>
      </w:r>
      <w:r>
        <w:t xml:space="preserve"> </w:t>
      </w:r>
      <w:r>
        <w:t>result</w:t>
      </w:r>
      <w:r>
        <w:t xml:space="preserve">.  </w:t>
      </w:r>
    </w:p>
    <w:p w14:paraId="1F000000">
      <w:pPr>
        <w:ind w:firstLine="0" w:left="-5"/>
      </w:pPr>
      <w:r>
        <w:t xml:space="preserve"> </w:t>
      </w:r>
    </w:p>
    <w:p w14:paraId="20000000">
      <w:pPr>
        <w:ind w:firstLine="0" w:left="-5"/>
      </w:pPr>
      <w:r>
        <w:t>Knowledge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state</w:t>
      </w:r>
      <w:r>
        <w:t xml:space="preserve"> </w:t>
      </w:r>
      <w:r>
        <w:t>can</w:t>
      </w:r>
      <w:r>
        <w:t xml:space="preserve"> </w:t>
      </w:r>
      <w:r>
        <w:t>show</w:t>
      </w:r>
      <w:r>
        <w:t xml:space="preserve"> </w:t>
      </w:r>
      <w:r>
        <w:t>that</w:t>
      </w:r>
      <w:r>
        <w:t xml:space="preserve"> </w:t>
      </w:r>
      <w:r>
        <w:t>perhaps</w:t>
      </w:r>
      <w:r>
        <w:t xml:space="preserve"> </w:t>
      </w:r>
      <w:r>
        <w:t>some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requirements</w:t>
      </w:r>
      <w:r>
        <w:t xml:space="preserve"> </w:t>
      </w:r>
      <w:r>
        <w:t>for</w:t>
      </w:r>
      <w:r>
        <w:t xml:space="preserve"> a </w:t>
      </w:r>
      <w:r>
        <w:t>new</w:t>
      </w:r>
      <w:r>
        <w:t xml:space="preserve"> </w:t>
      </w:r>
      <w:r>
        <w:t>initiative</w:t>
      </w:r>
      <w:r>
        <w:t xml:space="preserve"> </w:t>
      </w:r>
      <w:r>
        <w:t>have</w:t>
      </w:r>
      <w:r>
        <w:t xml:space="preserve"> </w:t>
      </w:r>
      <w:r>
        <w:t>already</w:t>
      </w:r>
      <w:r>
        <w:t xml:space="preserve"> </w:t>
      </w:r>
      <w:r>
        <w:t>been</w:t>
      </w:r>
      <w:r>
        <w:t xml:space="preserve"> </w:t>
      </w:r>
      <w:r>
        <w:t>realized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existing</w:t>
      </w:r>
      <w:r>
        <w:t xml:space="preserve"> </w:t>
      </w:r>
      <w:r>
        <w:t>ones</w:t>
      </w:r>
      <w:r>
        <w:t xml:space="preserve"> </w:t>
      </w:r>
      <w:r>
        <w:t>and</w:t>
      </w:r>
      <w:r>
        <w:t xml:space="preserve"> </w:t>
      </w:r>
      <w:r>
        <w:t>you</w:t>
      </w:r>
      <w:r>
        <w:t xml:space="preserve"> </w:t>
      </w:r>
      <w:r>
        <w:t>can</w:t>
      </w:r>
      <w:r>
        <w:t xml:space="preserve"> </w:t>
      </w:r>
      <w:r>
        <w:t>calculate</w:t>
      </w:r>
      <w:r>
        <w:t xml:space="preserve"> </w:t>
      </w:r>
      <w:r>
        <w:t>the</w:t>
      </w:r>
      <w:r>
        <w:t xml:space="preserve"> </w:t>
      </w:r>
      <w:r>
        <w:t>economic</w:t>
      </w:r>
      <w:r>
        <w:t xml:space="preserve"> </w:t>
      </w:r>
      <w:r>
        <w:t>effect</w:t>
      </w:r>
      <w:r>
        <w:t xml:space="preserve"> </w:t>
      </w:r>
      <w:r>
        <w:t>due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existing</w:t>
      </w:r>
      <w:r>
        <w:t xml:space="preserve"> </w:t>
      </w:r>
      <w:r>
        <w:t>functionality</w:t>
      </w:r>
      <w:r>
        <w:t xml:space="preserve">.  </w:t>
      </w:r>
    </w:p>
    <w:p w14:paraId="21000000">
      <w:pPr>
        <w:ind w:firstLine="0" w:left="-5"/>
      </w:pPr>
      <w:r>
        <w:t xml:space="preserve"> </w:t>
      </w:r>
    </w:p>
    <w:p w14:paraId="22000000">
      <w:pPr>
        <w:ind w:firstLine="0" w:left="-5"/>
      </w:pPr>
      <w:r>
        <w:t>Through</w:t>
      </w:r>
      <w:r>
        <w:t xml:space="preserve"> </w:t>
      </w:r>
      <w:r>
        <w:t>the</w:t>
      </w:r>
      <w:r>
        <w:t xml:space="preserve"> </w:t>
      </w:r>
      <w:r>
        <w:t>audit</w:t>
      </w:r>
      <w:r>
        <w:t xml:space="preserve"> </w:t>
      </w:r>
      <w:r>
        <w:t>process</w:t>
      </w:r>
      <w:r>
        <w:t xml:space="preserve">, </w:t>
      </w:r>
      <w:r>
        <w:t>you</w:t>
      </w:r>
      <w:r>
        <w:t xml:space="preserve"> </w:t>
      </w:r>
      <w:r>
        <w:t>will</w:t>
      </w:r>
      <w:r>
        <w:t xml:space="preserve"> </w:t>
      </w:r>
      <w:r>
        <w:t>clean</w:t>
      </w:r>
      <w:r>
        <w:t xml:space="preserve"> </w:t>
      </w:r>
      <w:r>
        <w:t>up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architecture</w:t>
      </w:r>
      <w:r>
        <w:t xml:space="preserve">, </w:t>
      </w:r>
      <w:r>
        <w:t>ensure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operational</w:t>
      </w:r>
      <w:r>
        <w:t xml:space="preserve"> </w:t>
      </w:r>
      <w:r>
        <w:t>costs</w:t>
      </w:r>
      <w:r>
        <w:t xml:space="preserve"> </w:t>
      </w:r>
      <w:r>
        <w:t>of</w:t>
      </w:r>
      <w:r>
        <w:t xml:space="preserve"> </w:t>
      </w:r>
      <w:r>
        <w:t>maintaining</w:t>
      </w:r>
      <w:r>
        <w:t xml:space="preserve"> </w:t>
      </w:r>
      <w:r>
        <w:t>the</w:t>
      </w:r>
      <w:r>
        <w:t xml:space="preserve"> </w:t>
      </w:r>
      <w:r>
        <w:t>existing</w:t>
      </w:r>
      <w:r>
        <w:t xml:space="preserve"> IT </w:t>
      </w:r>
      <w:r>
        <w:t>landscape</w:t>
      </w:r>
      <w:r>
        <w:t xml:space="preserve"> </w:t>
      </w:r>
      <w:r>
        <w:t>are</w:t>
      </w:r>
      <w:r>
        <w:t xml:space="preserve"> </w:t>
      </w:r>
      <w:r>
        <w:t>reduced</w:t>
      </w:r>
      <w:r>
        <w:t xml:space="preserve">, </w:t>
      </w:r>
      <w:r>
        <w:t>populate</w:t>
      </w:r>
      <w:r>
        <w:t xml:space="preserve"> </w:t>
      </w:r>
      <w:r>
        <w:t>the</w:t>
      </w:r>
      <w:r>
        <w:t xml:space="preserve"> </w:t>
      </w:r>
      <w:r>
        <w:t>repository</w:t>
      </w:r>
      <w:r>
        <w:t xml:space="preserve">, </w:t>
      </w:r>
      <w:r>
        <w:t>and</w:t>
      </w:r>
      <w:r>
        <w:t xml:space="preserve"> </w:t>
      </w:r>
      <w:r>
        <w:t>create</w:t>
      </w:r>
      <w:r>
        <w:t xml:space="preserve"> a </w:t>
      </w:r>
      <w:r>
        <w:t>complete</w:t>
      </w:r>
      <w:r>
        <w:t xml:space="preserve"> </w:t>
      </w:r>
      <w:r>
        <w:t>model</w:t>
      </w:r>
      <w:r>
        <w:t xml:space="preserve"> </w:t>
      </w:r>
      <w:r>
        <w:t>that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useful</w:t>
      </w:r>
      <w:r>
        <w:t xml:space="preserve"> </w:t>
      </w:r>
      <w:r>
        <w:t>for</w:t>
      </w:r>
      <w:r>
        <w:t xml:space="preserve"> </w:t>
      </w:r>
      <w:r>
        <w:t>future</w:t>
      </w:r>
      <w:r>
        <w:t xml:space="preserve"> </w:t>
      </w:r>
      <w:r>
        <w:t>initiatives</w:t>
      </w:r>
      <w:r>
        <w:t xml:space="preserve">. </w:t>
      </w:r>
    </w:p>
    <w:p w14:paraId="23000000">
      <w:pPr>
        <w:spacing w:after="53" w:line="264" w:lineRule="auto"/>
        <w:ind w:firstLine="0" w:left="0"/>
      </w:pPr>
      <w:r>
        <w:t xml:space="preserve"> </w:t>
      </w:r>
    </w:p>
    <w:p w14:paraId="24000000">
      <w:pPr>
        <w:spacing w:after="355"/>
        <w:ind w:firstLine="0" w:left="-5"/>
      </w:pPr>
      <w:r>
        <w:rPr>
          <w:b w:val="1"/>
        </w:rPr>
        <w:t>Recommendation</w:t>
      </w:r>
      <w:r>
        <w:rPr>
          <w:b w:val="1"/>
        </w:rPr>
        <w:t>.</w:t>
      </w:r>
      <w:r>
        <w:t xml:space="preserve"> As </w:t>
      </w:r>
      <w:r>
        <w:t>part</w:t>
      </w:r>
      <w:r>
        <w:t xml:space="preserve"> </w:t>
      </w:r>
      <w:r>
        <w:t>of</w:t>
      </w:r>
      <w:r>
        <w:t xml:space="preserve"> </w:t>
      </w:r>
      <w:r>
        <w:t>preparing</w:t>
      </w:r>
      <w:r>
        <w:t xml:space="preserve"> </w:t>
      </w:r>
      <w:r>
        <w:t>an</w:t>
      </w:r>
      <w:r>
        <w:t xml:space="preserve"> </w:t>
      </w:r>
      <w:r>
        <w:t>architectural</w:t>
      </w:r>
      <w:r>
        <w:t xml:space="preserve"> </w:t>
      </w:r>
      <w:r>
        <w:t>description</w:t>
      </w:r>
      <w:r>
        <w:t xml:space="preserve"> </w:t>
      </w:r>
      <w:r>
        <w:t>for</w:t>
      </w:r>
      <w:r>
        <w:t xml:space="preserve"> </w:t>
      </w:r>
      <w:r>
        <w:t>solution</w:t>
      </w:r>
      <w:r>
        <w:t xml:space="preserve">, </w:t>
      </w:r>
      <w:r>
        <w:t>competency</w:t>
      </w:r>
      <w:r>
        <w:t xml:space="preserve">, </w:t>
      </w:r>
      <w:r>
        <w:t>or</w:t>
      </w:r>
      <w:r>
        <w:t xml:space="preserve"> </w:t>
      </w:r>
      <w:r>
        <w:t>enterprise-wide</w:t>
      </w:r>
      <w:r>
        <w:t xml:space="preserve"> </w:t>
      </w:r>
      <w:r>
        <w:t>initiatives</w:t>
      </w:r>
      <w:r>
        <w:t xml:space="preserve">, </w:t>
      </w:r>
      <w:r>
        <w:t>be</w:t>
      </w:r>
      <w:r>
        <w:t xml:space="preserve"> </w:t>
      </w:r>
      <w:r>
        <w:t>sure</w:t>
      </w:r>
      <w:r>
        <w:t xml:space="preserve"> </w:t>
      </w:r>
      <w:r>
        <w:t>to</w:t>
      </w:r>
      <w:r>
        <w:t xml:space="preserve"> </w:t>
      </w:r>
      <w:r>
        <w:t>prescribe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architecture</w:t>
      </w:r>
      <w:r>
        <w:t xml:space="preserve">, </w:t>
      </w:r>
      <w:r>
        <w:t>target</w:t>
      </w:r>
      <w:r>
        <w:t xml:space="preserve"> </w:t>
      </w:r>
      <w:r>
        <w:t>architecture</w:t>
      </w:r>
      <w:r>
        <w:t xml:space="preserve">, </w:t>
      </w:r>
      <w:r>
        <w:t>and</w:t>
      </w:r>
      <w:r>
        <w:t xml:space="preserve"> </w:t>
      </w:r>
      <w:r>
        <w:t>conduct</w:t>
      </w:r>
      <w:r>
        <w:t xml:space="preserve"> a GAP </w:t>
      </w:r>
      <w:r>
        <w:t>analysis</w:t>
      </w:r>
      <w:r>
        <w:t xml:space="preserve">. The </w:t>
      </w:r>
      <w:r>
        <w:t>conclusions</w:t>
      </w:r>
      <w:r>
        <w:t xml:space="preserve"> </w:t>
      </w:r>
      <w:r>
        <w:t>drawn</w:t>
      </w:r>
      <w:r>
        <w:t xml:space="preserve"> </w:t>
      </w:r>
      <w:r>
        <w:t>from</w:t>
      </w:r>
      <w:r>
        <w:t xml:space="preserve"> a GAP </w:t>
      </w:r>
      <w:r>
        <w:t>analysis</w:t>
      </w:r>
      <w:r>
        <w:t xml:space="preserve"> </w:t>
      </w:r>
      <w:r>
        <w:t>for</w:t>
      </w:r>
      <w:r>
        <w:t xml:space="preserve"> </w:t>
      </w:r>
      <w:r>
        <w:t>decision</w:t>
      </w:r>
      <w:r>
        <w:t xml:space="preserve"> </w:t>
      </w:r>
      <w:r>
        <w:t>makers</w:t>
      </w:r>
      <w:r>
        <w:t xml:space="preserve"> </w:t>
      </w:r>
      <w:r>
        <w:t>are</w:t>
      </w:r>
      <w:r>
        <w:t xml:space="preserve"> </w:t>
      </w:r>
      <w:r>
        <w:t>always</w:t>
      </w:r>
      <w:r>
        <w:t xml:space="preserve"> </w:t>
      </w:r>
      <w:r>
        <w:t>more</w:t>
      </w:r>
      <w:r>
        <w:t xml:space="preserve"> </w:t>
      </w:r>
      <w:r>
        <w:t>powerful</w:t>
      </w:r>
      <w:r>
        <w:t xml:space="preserve"> </w:t>
      </w:r>
      <w:r>
        <w:t>than</w:t>
      </w:r>
      <w:r>
        <w:t xml:space="preserve"> </w:t>
      </w:r>
      <w:r>
        <w:t>simply</w:t>
      </w:r>
      <w:r>
        <w:t xml:space="preserve"> </w:t>
      </w:r>
      <w:r>
        <w:t>suggesting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do</w:t>
      </w:r>
      <w:r>
        <w:t xml:space="preserve"> </w:t>
      </w:r>
      <w:r>
        <w:t>this</w:t>
      </w:r>
      <w:r>
        <w:t xml:space="preserve"> </w:t>
      </w:r>
      <w:r>
        <w:t>or</w:t>
      </w:r>
      <w:r>
        <w:t xml:space="preserve"> </w:t>
      </w:r>
      <w:r>
        <w:t>that</w:t>
      </w:r>
      <w:r>
        <w:t xml:space="preserve"> </w:t>
      </w:r>
      <w:r>
        <w:t>because</w:t>
      </w:r>
      <w:r>
        <w:t xml:space="preserve"> </w:t>
      </w:r>
      <w:r>
        <w:t>someone</w:t>
      </w:r>
      <w:r>
        <w:t xml:space="preserve"> </w:t>
      </w:r>
      <w:r>
        <w:t>thought</w:t>
      </w:r>
      <w:r>
        <w:t xml:space="preserve"> </w:t>
      </w:r>
      <w:r>
        <w:t>of</w:t>
      </w:r>
      <w:r>
        <w:t xml:space="preserve"> </w:t>
      </w:r>
      <w:r>
        <w:t>something</w:t>
      </w:r>
      <w:r>
        <w:t xml:space="preserve">. </w:t>
      </w:r>
      <w:r>
        <w:t xml:space="preserve"> </w:t>
      </w:r>
    </w:p>
    <w:p w14:paraId="25000000">
      <w:pPr>
        <w:pStyle w:val="Style_2"/>
        <w:numPr>
          <w:ilvl w:val="0"/>
          <w:numId w:val="0"/>
        </w:numPr>
        <w:ind w:firstLine="0" w:left="-5"/>
      </w:pPr>
      <w:r>
        <w:t xml:space="preserve">02. </w:t>
      </w:r>
      <w:r>
        <w:t>Overly</w:t>
      </w:r>
      <w:r>
        <w:t xml:space="preserve"> </w:t>
      </w:r>
      <w:r>
        <w:t>ambitious</w:t>
      </w:r>
      <w:r>
        <w:t xml:space="preserve"> </w:t>
      </w:r>
      <w:r>
        <w:t>goals</w:t>
      </w:r>
      <w:r>
        <w:t xml:space="preserve"> </w:t>
      </w:r>
      <w:r>
        <w:t xml:space="preserve"> </w:t>
      </w:r>
    </w:p>
    <w:p w14:paraId="26000000">
      <w:pPr>
        <w:ind w:firstLine="0" w:left="-5"/>
      </w:pPr>
      <w:r>
        <w:t xml:space="preserve">The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>often</w:t>
      </w:r>
      <w:r>
        <w:t xml:space="preserve"> </w:t>
      </w:r>
      <w:r>
        <w:t>has</w:t>
      </w:r>
      <w:r>
        <w:t xml:space="preserve"> </w:t>
      </w:r>
      <w:r>
        <w:t>goals</w:t>
      </w:r>
      <w:r>
        <w:t xml:space="preserve"> </w:t>
      </w:r>
      <w:r>
        <w:t>that</w:t>
      </w:r>
      <w:r>
        <w:t xml:space="preserve"> </w:t>
      </w:r>
      <w:r>
        <w:t>are</w:t>
      </w:r>
      <w:r>
        <w:t xml:space="preserve"> </w:t>
      </w:r>
      <w:r>
        <w:t>comparable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company's</w:t>
      </w:r>
      <w:r>
        <w:t xml:space="preserve"> </w:t>
      </w:r>
      <w:r>
        <w:t>strategic</w:t>
      </w:r>
      <w:r>
        <w:t xml:space="preserve"> </w:t>
      </w:r>
      <w:r>
        <w:t>goals</w:t>
      </w:r>
      <w:r>
        <w:t xml:space="preserve">. For </w:t>
      </w:r>
      <w:r>
        <w:t>example</w:t>
      </w:r>
      <w:r>
        <w:t xml:space="preserve">, </w:t>
      </w:r>
      <w:r>
        <w:t>in</w:t>
      </w:r>
      <w:r>
        <w:t xml:space="preserve"> a </w:t>
      </w:r>
      <w:r>
        <w:t>year's</w:t>
      </w:r>
      <w:r>
        <w:t xml:space="preserve"> </w:t>
      </w:r>
      <w:r>
        <w:t>time</w:t>
      </w:r>
      <w:r>
        <w:t xml:space="preserve">,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>should</w:t>
      </w:r>
      <w:r>
        <w:t xml:space="preserve"> </w:t>
      </w:r>
      <w:r>
        <w:t>have</w:t>
      </w:r>
      <w:r>
        <w:t xml:space="preserve"> </w:t>
      </w:r>
      <w:r>
        <w:t>the</w:t>
      </w:r>
      <w:r>
        <w:t xml:space="preserve"> </w:t>
      </w:r>
      <w:r>
        <w:t>entire</w:t>
      </w:r>
      <w:r>
        <w:t xml:space="preserve"> </w:t>
      </w:r>
      <w:r>
        <w:t>business</w:t>
      </w:r>
      <w:r>
        <w:t xml:space="preserve"> </w:t>
      </w:r>
      <w:r>
        <w:t>and</w:t>
      </w:r>
      <w:r>
        <w:t xml:space="preserve"> IT </w:t>
      </w:r>
      <w:r>
        <w:t>landscape</w:t>
      </w:r>
      <w:r>
        <w:t xml:space="preserve"> </w:t>
      </w:r>
      <w:r>
        <w:t>in</w:t>
      </w:r>
      <w:r>
        <w:t xml:space="preserve"> </w:t>
      </w:r>
      <w:r>
        <w:t>its</w:t>
      </w:r>
      <w:r>
        <w:t xml:space="preserve"> </w:t>
      </w:r>
      <w:r>
        <w:t>repository</w:t>
      </w:r>
      <w:r>
        <w:t xml:space="preserve">. </w:t>
      </w:r>
      <w:r>
        <w:t>At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time</w:t>
      </w:r>
      <w:r>
        <w:t xml:space="preserve">, </w:t>
      </w:r>
      <w:r>
        <w:t>there</w:t>
      </w:r>
      <w:r>
        <w:t xml:space="preserve"> </w:t>
      </w:r>
      <w:r>
        <w:t>is</w:t>
      </w:r>
      <w:r>
        <w:t xml:space="preserve"> </w:t>
      </w:r>
      <w:r>
        <w:t>confidence</w:t>
      </w:r>
      <w:r>
        <w:t xml:space="preserve"> </w:t>
      </w:r>
      <w:r>
        <w:t>that</w:t>
      </w:r>
      <w:r>
        <w:t xml:space="preserve"> </w:t>
      </w:r>
      <w:r>
        <w:t>measurable</w:t>
      </w:r>
      <w:r>
        <w:t xml:space="preserve"> </w:t>
      </w:r>
      <w:r>
        <w:t>results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obtained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first</w:t>
      </w:r>
      <w:r>
        <w:t xml:space="preserve"> </w:t>
      </w:r>
      <w:r>
        <w:t>year</w:t>
      </w:r>
      <w:r>
        <w:t xml:space="preserve">, </w:t>
      </w:r>
      <w:r>
        <w:t>and</w:t>
      </w:r>
      <w:r>
        <w:t xml:space="preserve"> </w:t>
      </w:r>
      <w:r>
        <w:t>the</w:t>
      </w:r>
      <w:r>
        <w:t xml:space="preserve"> </w:t>
      </w:r>
      <w:r>
        <w:t>team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motivated</w:t>
      </w:r>
      <w:r>
        <w:t xml:space="preserve"> </w:t>
      </w:r>
      <w:r>
        <w:t>by</w:t>
      </w:r>
      <w:r>
        <w:t xml:space="preserve"> </w:t>
      </w:r>
      <w:r>
        <w:t>the</w:t>
      </w:r>
      <w:r>
        <w:t xml:space="preserve"> </w:t>
      </w:r>
      <w:r>
        <w:t>complexity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. </w:t>
      </w:r>
      <w:r>
        <w:t xml:space="preserve"> </w:t>
      </w:r>
    </w:p>
    <w:p w14:paraId="27000000">
      <w:pPr>
        <w:spacing w:after="55" w:line="264" w:lineRule="auto"/>
        <w:ind w:firstLine="0" w:left="0"/>
      </w:pPr>
      <w:r>
        <w:t xml:space="preserve"> </w:t>
      </w:r>
    </w:p>
    <w:p w14:paraId="28000000">
      <w:pPr>
        <w:ind w:firstLine="0" w:left="-5"/>
      </w:pPr>
      <w:r>
        <w:t>However</w:t>
      </w:r>
      <w:r>
        <w:t xml:space="preserve">, </w:t>
      </w:r>
      <w:r>
        <w:t>the</w:t>
      </w:r>
      <w:r>
        <w:t xml:space="preserve"> </w:t>
      </w:r>
      <w:r>
        <w:t>more</w:t>
      </w:r>
      <w:r>
        <w:t xml:space="preserve"> </w:t>
      </w:r>
      <w:r>
        <w:t>complex</w:t>
      </w:r>
      <w:r>
        <w:t xml:space="preserve"> </w:t>
      </w:r>
      <w:r>
        <w:t>and</w:t>
      </w:r>
      <w:r>
        <w:t xml:space="preserve"> </w:t>
      </w:r>
      <w:r>
        <w:t>ambitious</w:t>
      </w:r>
      <w:r>
        <w:t xml:space="preserve"> </w:t>
      </w:r>
      <w:r>
        <w:t>the</w:t>
      </w:r>
      <w:r>
        <w:t xml:space="preserve"> </w:t>
      </w:r>
      <w:r>
        <w:t>goals</w:t>
      </w:r>
      <w:r>
        <w:t xml:space="preserve"> </w:t>
      </w:r>
      <w:r>
        <w:t>set</w:t>
      </w:r>
      <w:r>
        <w:t xml:space="preserve"> </w:t>
      </w:r>
      <w:r>
        <w:t>at</w:t>
      </w:r>
      <w:r>
        <w:t xml:space="preserve"> </w:t>
      </w:r>
      <w:r>
        <w:t>the</w:t>
      </w:r>
      <w:r>
        <w:t xml:space="preserve"> </w:t>
      </w:r>
      <w:r>
        <w:t>beginning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journey</w:t>
      </w:r>
      <w:r>
        <w:t xml:space="preserve">, </w:t>
      </w:r>
      <w:r>
        <w:t>the</w:t>
      </w:r>
      <w:r>
        <w:t xml:space="preserve"> </w:t>
      </w:r>
      <w:r>
        <w:t>easier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to</w:t>
      </w:r>
      <w:r>
        <w:t xml:space="preserve"> </w:t>
      </w:r>
      <w:r>
        <w:t>fail</w:t>
      </w:r>
      <w:r>
        <w:t xml:space="preserve">, </w:t>
      </w:r>
      <w:r>
        <w:t>for</w:t>
      </w:r>
      <w:r>
        <w:t xml:space="preserve"> </w:t>
      </w:r>
      <w:r>
        <w:t>example</w:t>
      </w:r>
      <w:r>
        <w:t xml:space="preserve">, </w:t>
      </w:r>
      <w:r>
        <w:t>by</w:t>
      </w:r>
      <w:r>
        <w:t xml:space="preserve"> </w:t>
      </w:r>
      <w:r>
        <w:t>not</w:t>
      </w:r>
      <w:r>
        <w:t xml:space="preserve"> </w:t>
      </w:r>
      <w:r>
        <w:t>meeting</w:t>
      </w:r>
      <w:r>
        <w:t xml:space="preserve"> </w:t>
      </w:r>
      <w:r>
        <w:t>some</w:t>
      </w:r>
      <w:r>
        <w:t xml:space="preserve"> </w:t>
      </w:r>
      <w:r>
        <w:t>KPIs</w:t>
      </w:r>
      <w:r>
        <w:t xml:space="preserve">. </w:t>
      </w:r>
    </w:p>
    <w:p w14:paraId="29000000">
      <w:pPr>
        <w:spacing w:after="2" w:line="312" w:lineRule="auto"/>
        <w:ind w:firstLine="0" w:left="-5"/>
        <w:rPr>
          <w:b w:val="1"/>
        </w:rPr>
      </w:pPr>
      <w:r>
        <w:rPr>
          <w:b w:val="1"/>
        </w:rPr>
        <w:t>Recommendation</w:t>
      </w:r>
      <w:r>
        <w:rPr>
          <w:b w:val="1"/>
        </w:rPr>
        <w:t xml:space="preserve"> 1. </w:t>
      </w:r>
      <w:r>
        <w:rPr>
          <w:b w:val="1"/>
        </w:rPr>
        <w:t>Any</w:t>
      </w:r>
      <w:r>
        <w:rPr>
          <w:b w:val="1"/>
        </w:rPr>
        <w:t xml:space="preserve"> </w:t>
      </w:r>
      <w:r>
        <w:rPr>
          <w:b w:val="1"/>
        </w:rPr>
        <w:t>progress</w:t>
      </w:r>
      <w:r>
        <w:rPr>
          <w:b w:val="1"/>
        </w:rPr>
        <w:t xml:space="preserve"> </w:t>
      </w:r>
      <w:r>
        <w:rPr>
          <w:b w:val="1"/>
        </w:rPr>
        <w:t>in</w:t>
      </w:r>
      <w:r>
        <w:rPr>
          <w:b w:val="1"/>
        </w:rPr>
        <w:t xml:space="preserve"> EA </w:t>
      </w:r>
      <w:r>
        <w:rPr>
          <w:b w:val="1"/>
        </w:rPr>
        <w:t>during</w:t>
      </w:r>
      <w:r>
        <w:rPr>
          <w:b w:val="1"/>
        </w:rPr>
        <w:t xml:space="preserve"> 2 </w:t>
      </w:r>
      <w:r>
        <w:rPr>
          <w:b w:val="1"/>
        </w:rPr>
        <w:t>years</w:t>
      </w:r>
      <w:r>
        <w:rPr>
          <w:b w:val="1"/>
        </w:rPr>
        <w:t xml:space="preserve"> </w:t>
      </w:r>
      <w:r>
        <w:rPr>
          <w:b w:val="1"/>
        </w:rPr>
        <w:t>is</w:t>
      </w:r>
      <w:r>
        <w:rPr>
          <w:b w:val="1"/>
        </w:rPr>
        <w:t xml:space="preserve"> </w:t>
      </w:r>
      <w:r>
        <w:rPr>
          <w:b w:val="1"/>
        </w:rPr>
        <w:t>more</w:t>
      </w:r>
      <w:r>
        <w:rPr>
          <w:b w:val="1"/>
        </w:rPr>
        <w:t xml:space="preserve"> </w:t>
      </w:r>
      <w:r>
        <w:rPr>
          <w:b w:val="1"/>
        </w:rPr>
        <w:t>important</w:t>
      </w:r>
      <w:r>
        <w:rPr>
          <w:b w:val="1"/>
        </w:rPr>
        <w:t xml:space="preserve"> </w:t>
      </w:r>
      <w:r>
        <w:rPr>
          <w:b w:val="1"/>
        </w:rPr>
        <w:t>than</w:t>
      </w:r>
      <w:r>
        <w:rPr>
          <w:b w:val="1"/>
        </w:rPr>
        <w:t xml:space="preserve"> </w:t>
      </w:r>
      <w:r>
        <w:rPr>
          <w:b w:val="1"/>
        </w:rPr>
        <w:t>KPIs</w:t>
      </w:r>
      <w:r>
        <w:rPr>
          <w:b w:val="1"/>
        </w:rPr>
        <w:t xml:space="preserve">. </w:t>
      </w:r>
    </w:p>
    <w:p w14:paraId="2A000000">
      <w:pPr>
        <w:ind w:firstLine="0" w:left="-5"/>
      </w:pPr>
      <w:r>
        <w:t>Evaluate</w:t>
      </w:r>
      <w:r>
        <w:t xml:space="preserve"> </w:t>
      </w:r>
      <w:r>
        <w:t>progress</w:t>
      </w:r>
      <w:r>
        <w:t xml:space="preserve"> </w:t>
      </w:r>
      <w:r>
        <w:t>by</w:t>
      </w:r>
      <w:r>
        <w:t xml:space="preserve"> </w:t>
      </w:r>
      <w:r>
        <w:t>how</w:t>
      </w:r>
      <w:r>
        <w:t xml:space="preserve"> </w:t>
      </w:r>
      <w:r>
        <w:t>much</w:t>
      </w:r>
      <w:r>
        <w:t xml:space="preserve"> </w:t>
      </w:r>
      <w:r>
        <w:t>better</w:t>
      </w:r>
      <w:r>
        <w:t xml:space="preserve"> </w:t>
      </w:r>
      <w:r>
        <w:t>you</w:t>
      </w:r>
      <w:r>
        <w:t xml:space="preserve"> </w:t>
      </w:r>
      <w:r>
        <w:t>have</w:t>
      </w:r>
      <w:r>
        <w:t xml:space="preserve"> </w:t>
      </w:r>
      <w:r>
        <w:t>become</w:t>
      </w:r>
      <w:r>
        <w:t xml:space="preserve"> </w:t>
      </w:r>
      <w:r>
        <w:t>compared</w:t>
      </w:r>
      <w:r>
        <w:t xml:space="preserve"> </w:t>
      </w:r>
      <w:r>
        <w:t>to</w:t>
      </w:r>
      <w:r>
        <w:t xml:space="preserve"> </w:t>
      </w:r>
      <w:r>
        <w:t>yourself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past</w:t>
      </w:r>
      <w:r>
        <w:t xml:space="preserve"> </w:t>
      </w:r>
      <w:r>
        <w:t>tense</w:t>
      </w:r>
      <w:r>
        <w:t xml:space="preserve">. </w:t>
      </w:r>
      <w:r>
        <w:t>Instead</w:t>
      </w:r>
      <w:r>
        <w:t xml:space="preserve"> </w:t>
      </w:r>
      <w:r>
        <w:t>of</w:t>
      </w:r>
      <w:r>
        <w:t xml:space="preserve"> </w:t>
      </w:r>
      <w:r>
        <w:t>invented</w:t>
      </w:r>
      <w:r>
        <w:t xml:space="preserve"> </w:t>
      </w:r>
      <w:r>
        <w:t>KPIs</w:t>
      </w:r>
      <w:r>
        <w:t xml:space="preserve">, </w:t>
      </w:r>
      <w:r>
        <w:t>use</w:t>
      </w:r>
      <w:r>
        <w:t xml:space="preserve"> ACMM </w:t>
      </w:r>
      <w:r>
        <w:t>methodology</w:t>
      </w:r>
      <w:r>
        <w:t xml:space="preserve"> </w:t>
      </w:r>
      <w:r>
        <w:t>to</w:t>
      </w:r>
      <w:r>
        <w:t xml:space="preserve"> </w:t>
      </w:r>
      <w:r>
        <w:t>assess</w:t>
      </w:r>
      <w:r>
        <w:t xml:space="preserve"> </w:t>
      </w:r>
      <w:r>
        <w:t>the</w:t>
      </w:r>
      <w:r>
        <w:t xml:space="preserve"> </w:t>
      </w:r>
      <w:r>
        <w:t>current</w:t>
      </w:r>
      <w:r>
        <w:t xml:space="preserve"> </w:t>
      </w:r>
      <w:r>
        <w:t>maturity</w:t>
      </w:r>
      <w:r>
        <w:t xml:space="preserve"> </w:t>
      </w:r>
      <w:r>
        <w:t>level</w:t>
      </w:r>
      <w:r>
        <w:t xml:space="preserve"> </w:t>
      </w:r>
      <w:r>
        <w:t>of</w:t>
      </w:r>
      <w:r>
        <w:t xml:space="preserve"> </w:t>
      </w:r>
      <w:r>
        <w:t>architectural</w:t>
      </w:r>
      <w:r>
        <w:t xml:space="preserve"> </w:t>
      </w:r>
      <w:r>
        <w:t>competencies</w:t>
      </w:r>
      <w:r>
        <w:t xml:space="preserve">. Plan </w:t>
      </w:r>
      <w:r>
        <w:t>the</w:t>
      </w:r>
      <w:r>
        <w:t xml:space="preserve"> </w:t>
      </w:r>
      <w:r>
        <w:t>next</w:t>
      </w:r>
      <w:r>
        <w:t xml:space="preserve"> </w:t>
      </w:r>
      <w:r>
        <w:t>stage</w:t>
      </w:r>
      <w:r>
        <w:t xml:space="preserve"> </w:t>
      </w:r>
      <w:r>
        <w:t>to</w:t>
      </w:r>
      <w:r>
        <w:t xml:space="preserve"> </w:t>
      </w:r>
      <w:r>
        <w:t>strive</w:t>
      </w:r>
      <w:r>
        <w:t xml:space="preserve"> </w:t>
      </w:r>
      <w:r>
        <w:t>for</w:t>
      </w:r>
      <w:r>
        <w:t xml:space="preserve"> </w:t>
      </w:r>
      <w:r>
        <w:t>throughout</w:t>
      </w:r>
      <w:r>
        <w:t xml:space="preserve"> </w:t>
      </w:r>
      <w:r>
        <w:t>the</w:t>
      </w:r>
      <w:r>
        <w:t xml:space="preserve"> </w:t>
      </w:r>
      <w:r>
        <w:t>year</w:t>
      </w:r>
      <w:r>
        <w:t xml:space="preserve">. </w:t>
      </w:r>
      <w:r>
        <w:t>Make</w:t>
      </w:r>
      <w:r>
        <w:t xml:space="preserve"> </w:t>
      </w:r>
      <w:r>
        <w:t>progress</w:t>
      </w:r>
      <w:r>
        <w:t xml:space="preserve"> </w:t>
      </w:r>
      <w:r>
        <w:t>within</w:t>
      </w:r>
      <w:r>
        <w:t xml:space="preserve"> </w:t>
      </w:r>
      <w:r>
        <w:t>your</w:t>
      </w:r>
      <w:r>
        <w:t xml:space="preserve"> </w:t>
      </w:r>
      <w:r>
        <w:t>own</w:t>
      </w:r>
      <w:r>
        <w:t xml:space="preserve"> </w:t>
      </w:r>
      <w:r>
        <w:t>practice</w:t>
      </w:r>
      <w:r>
        <w:t xml:space="preserve"> </w:t>
      </w:r>
      <w:r>
        <w:t>on</w:t>
      </w:r>
      <w:r>
        <w:t xml:space="preserve"> </w:t>
      </w:r>
      <w:r>
        <w:t>simple</w:t>
      </w:r>
      <w:r>
        <w:t xml:space="preserve"> </w:t>
      </w:r>
      <w:r>
        <w:t>qualitative</w:t>
      </w:r>
      <w:r>
        <w:t xml:space="preserve"> </w:t>
      </w:r>
      <w:r>
        <w:t>attributes</w:t>
      </w:r>
      <w:r>
        <w:t xml:space="preserve">. </w:t>
      </w:r>
    </w:p>
    <w:p w14:paraId="2B000000">
      <w:pPr>
        <w:spacing w:after="2" w:line="312" w:lineRule="auto"/>
        <w:ind w:firstLine="0" w:left="-5"/>
        <w:rPr>
          <w:b w:val="1"/>
        </w:rPr>
      </w:pPr>
    </w:p>
    <w:p w14:paraId="2C000000">
      <w:pPr>
        <w:spacing w:after="2" w:line="312" w:lineRule="auto"/>
        <w:ind w:firstLine="0" w:left="-5"/>
        <w:rPr>
          <w:b w:val="1"/>
        </w:rPr>
      </w:pPr>
      <w:r>
        <w:rPr>
          <w:b w:val="1"/>
        </w:rPr>
        <w:t>Recommendation</w:t>
      </w:r>
      <w:r>
        <w:rPr>
          <w:b w:val="1"/>
        </w:rPr>
        <w:t xml:space="preserve"> 2. </w:t>
      </w:r>
      <w:r>
        <w:rPr>
          <w:b w:val="1"/>
        </w:rPr>
        <w:t>Manage</w:t>
      </w:r>
      <w:r>
        <w:rPr>
          <w:b w:val="1"/>
        </w:rPr>
        <w:t xml:space="preserve"> </w:t>
      </w:r>
      <w:r>
        <w:rPr>
          <w:b w:val="1"/>
        </w:rPr>
        <w:t>stakeholder</w:t>
      </w:r>
      <w:r>
        <w:rPr>
          <w:b w:val="1"/>
        </w:rPr>
        <w:t xml:space="preserve"> </w:t>
      </w:r>
      <w:r>
        <w:rPr>
          <w:b w:val="1"/>
        </w:rPr>
        <w:t>expectations</w:t>
      </w:r>
      <w:r>
        <w:rPr>
          <w:b w:val="1"/>
        </w:rPr>
        <w:t xml:space="preserve">. </w:t>
      </w:r>
      <w:r>
        <w:rPr>
          <w:b w:val="1"/>
        </w:rPr>
        <w:t>This</w:t>
      </w:r>
      <w:r>
        <w:rPr>
          <w:b w:val="1"/>
        </w:rPr>
        <w:t xml:space="preserve"> </w:t>
      </w:r>
      <w:r>
        <w:rPr>
          <w:b w:val="1"/>
        </w:rPr>
        <w:t>is</w:t>
      </w:r>
      <w:r>
        <w:rPr>
          <w:b w:val="1"/>
        </w:rPr>
        <w:t xml:space="preserve"> a </w:t>
      </w:r>
      <w:r>
        <w:rPr>
          <w:b w:val="1"/>
        </w:rPr>
        <w:t>key</w:t>
      </w:r>
      <w:r>
        <w:rPr>
          <w:b w:val="1"/>
        </w:rPr>
        <w:t xml:space="preserve"> </w:t>
      </w:r>
      <w:r>
        <w:rPr>
          <w:b w:val="1"/>
        </w:rPr>
        <w:t>success</w:t>
      </w:r>
      <w:r>
        <w:rPr>
          <w:b w:val="1"/>
        </w:rPr>
        <w:t xml:space="preserve"> </w:t>
      </w:r>
      <w:r>
        <w:rPr>
          <w:b w:val="1"/>
        </w:rPr>
        <w:t>factor</w:t>
      </w:r>
      <w:r>
        <w:rPr>
          <w:b w:val="1"/>
        </w:rPr>
        <w:t xml:space="preserve">. </w:t>
      </w:r>
    </w:p>
    <w:p w14:paraId="2D000000">
      <w:pPr>
        <w:ind w:firstLine="0" w:left="-5"/>
      </w:pPr>
      <w:r>
        <w:t>Immediately</w:t>
      </w:r>
      <w:r>
        <w:t xml:space="preserve"> </w:t>
      </w:r>
      <w:r>
        <w:t>build</w:t>
      </w:r>
      <w:r>
        <w:t xml:space="preserve"> a </w:t>
      </w:r>
      <w:r>
        <w:t>process</w:t>
      </w:r>
      <w:r>
        <w:t xml:space="preserve"> </w:t>
      </w:r>
      <w:r>
        <w:t>of</w:t>
      </w:r>
      <w:r>
        <w:t xml:space="preserve"> </w:t>
      </w:r>
      <w:r>
        <w:t>expectations</w:t>
      </w:r>
      <w:r>
        <w:t xml:space="preserve"> </w:t>
      </w:r>
      <w:r>
        <w:t>management</w:t>
      </w:r>
      <w:r>
        <w:t xml:space="preserve"> </w:t>
      </w:r>
      <w:r>
        <w:t>and</w:t>
      </w:r>
      <w:r>
        <w:t xml:space="preserve"> </w:t>
      </w:r>
      <w:r>
        <w:t>communication</w:t>
      </w:r>
      <w:r>
        <w:t xml:space="preserve"> </w:t>
      </w:r>
      <w:r>
        <w:t>with</w:t>
      </w:r>
      <w:r>
        <w:t xml:space="preserve"> </w:t>
      </w:r>
      <w:r>
        <w:t>stakeholders</w:t>
      </w:r>
      <w:r>
        <w:t xml:space="preserve"> </w:t>
      </w:r>
      <w:r>
        <w:t>interested</w:t>
      </w:r>
      <w:r>
        <w:t xml:space="preserve"> </w:t>
      </w:r>
      <w:r>
        <w:t>in</w:t>
      </w:r>
      <w:r>
        <w:t xml:space="preserve"> </w:t>
      </w:r>
      <w:r>
        <w:t>assistance</w:t>
      </w:r>
      <w:r>
        <w:t xml:space="preserve"> </w:t>
      </w:r>
      <w:r>
        <w:t>in</w:t>
      </w:r>
      <w:r>
        <w:t xml:space="preserve"> </w:t>
      </w:r>
      <w:r>
        <w:t>making</w:t>
      </w:r>
      <w:r>
        <w:t xml:space="preserve"> </w:t>
      </w:r>
      <w:r>
        <w:t>management</w:t>
      </w:r>
      <w:r>
        <w:t xml:space="preserve"> </w:t>
      </w:r>
      <w:r>
        <w:t>decisions</w:t>
      </w:r>
      <w:r>
        <w:t xml:space="preserve"> </w:t>
      </w:r>
      <w:r>
        <w:t>based</w:t>
      </w:r>
      <w:r>
        <w:t xml:space="preserve"> </w:t>
      </w:r>
      <w:r>
        <w:t>on</w:t>
      </w:r>
      <w:r>
        <w:t xml:space="preserve"> </w:t>
      </w:r>
      <w:r>
        <w:t>architectural</w:t>
      </w:r>
      <w:r>
        <w:t xml:space="preserve"> </w:t>
      </w:r>
      <w:r>
        <w:t>content</w:t>
      </w:r>
      <w:r>
        <w:t xml:space="preserve">. In </w:t>
      </w:r>
      <w:r>
        <w:t>order</w:t>
      </w:r>
      <w:r>
        <w:t xml:space="preserve"> </w:t>
      </w:r>
      <w:r>
        <w:t>for</w:t>
      </w:r>
      <w:r>
        <w:t xml:space="preserve"> </w:t>
      </w:r>
      <w:r>
        <w:t>them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real</w:t>
      </w:r>
      <w:r>
        <w:t xml:space="preserve"> </w:t>
      </w:r>
      <w:r>
        <w:t>benefit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office</w:t>
      </w:r>
      <w:r>
        <w:t xml:space="preserve">, </w:t>
      </w:r>
      <w:r>
        <w:t>in</w:t>
      </w:r>
      <w:r>
        <w:t xml:space="preserve"> </w:t>
      </w:r>
      <w:r>
        <w:t>response</w:t>
      </w:r>
      <w:r>
        <w:t xml:space="preserve"> </w:t>
      </w:r>
      <w:r>
        <w:t>to</w:t>
      </w:r>
      <w:r>
        <w:t xml:space="preserve"> </w:t>
      </w:r>
      <w:r>
        <w:t>their</w:t>
      </w:r>
      <w:r>
        <w:t xml:space="preserve"> </w:t>
      </w:r>
      <w:r>
        <w:t>viewpoints</w:t>
      </w:r>
      <w:r>
        <w:t xml:space="preserve"> </w:t>
      </w:r>
      <w:r>
        <w:t>on</w:t>
      </w:r>
      <w:r>
        <w:t xml:space="preserve"> </w:t>
      </w:r>
      <w:r>
        <w:t>problems</w:t>
      </w:r>
      <w:r>
        <w:t xml:space="preserve"> </w:t>
      </w:r>
      <w:r>
        <w:t>and</w:t>
      </w:r>
      <w:r>
        <w:t xml:space="preserve"> </w:t>
      </w:r>
      <w:r>
        <w:t>tasks</w:t>
      </w:r>
      <w:r>
        <w:t xml:space="preserve">, </w:t>
      </w:r>
      <w:r>
        <w:t>prepare</w:t>
      </w:r>
      <w:r>
        <w:t xml:space="preserve"> </w:t>
      </w:r>
      <w:r>
        <w:t>the</w:t>
      </w:r>
      <w:r>
        <w:t xml:space="preserve"> </w:t>
      </w:r>
      <w:r>
        <w:t>necessary</w:t>
      </w:r>
      <w:r>
        <w:t xml:space="preserve"> </w:t>
      </w:r>
      <w:r>
        <w:t>information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components</w:t>
      </w:r>
      <w:r>
        <w:t xml:space="preserve"> </w:t>
      </w:r>
      <w:r>
        <w:t>that</w:t>
      </w:r>
      <w:r>
        <w:t xml:space="preserve"> </w:t>
      </w:r>
      <w:r>
        <w:t>affect</w:t>
      </w:r>
      <w:r>
        <w:t xml:space="preserve"> </w:t>
      </w:r>
      <w:r>
        <w:t>that</w:t>
      </w:r>
      <w:r>
        <w:t xml:space="preserve"> </w:t>
      </w:r>
      <w:r>
        <w:t>task</w:t>
      </w:r>
      <w:r>
        <w:t xml:space="preserve">. The </w:t>
      </w:r>
      <w:r>
        <w:t>real</w:t>
      </w:r>
      <w:r>
        <w:t xml:space="preserve"> </w:t>
      </w:r>
      <w:r>
        <w:t>benefit</w:t>
      </w:r>
      <w:r>
        <w:t xml:space="preserve"> </w:t>
      </w:r>
      <w:r>
        <w:t>will</w:t>
      </w:r>
      <w:r>
        <w:t xml:space="preserve"> </w:t>
      </w:r>
      <w:r>
        <w:t>come</w:t>
      </w:r>
      <w:r>
        <w:t xml:space="preserve"> </w:t>
      </w:r>
      <w:r>
        <w:t>from</w:t>
      </w:r>
      <w:r>
        <w:t xml:space="preserve"> </w:t>
      </w:r>
      <w:r>
        <w:t>giving</w:t>
      </w:r>
      <w:r>
        <w:t xml:space="preserve"> </w:t>
      </w:r>
      <w:r>
        <w:t>them</w:t>
      </w:r>
      <w:r>
        <w:t xml:space="preserve"> </w:t>
      </w:r>
      <w:r>
        <w:t>information</w:t>
      </w:r>
      <w:r>
        <w:t xml:space="preserve"> </w:t>
      </w:r>
      <w:r>
        <w:t>they</w:t>
      </w:r>
      <w:r>
        <w:t xml:space="preserve"> </w:t>
      </w:r>
      <w:r>
        <w:t>did</w:t>
      </w:r>
      <w:r>
        <w:t xml:space="preserve"> </w:t>
      </w:r>
      <w:r>
        <w:t>not</w:t>
      </w:r>
      <w:r>
        <w:t xml:space="preserve"> </w:t>
      </w:r>
      <w:r>
        <w:t>previously</w:t>
      </w:r>
      <w:r>
        <w:t xml:space="preserve"> </w:t>
      </w:r>
      <w:r>
        <w:t>possess</w:t>
      </w:r>
      <w:r>
        <w:t xml:space="preserve"> </w:t>
      </w:r>
      <w:r>
        <w:t>when</w:t>
      </w:r>
      <w:r>
        <w:t xml:space="preserve"> </w:t>
      </w:r>
      <w:r>
        <w:t>making</w:t>
      </w:r>
      <w:r>
        <w:t xml:space="preserve"> </w:t>
      </w:r>
      <w:r>
        <w:t>management</w:t>
      </w:r>
      <w:r>
        <w:t xml:space="preserve"> </w:t>
      </w:r>
      <w:r>
        <w:t>decisions</w:t>
      </w:r>
      <w:r>
        <w:t xml:space="preserve">. </w:t>
      </w:r>
    </w:p>
    <w:p w14:paraId="2E000000">
      <w:pPr>
        <w:spacing w:after="14" w:line="264" w:lineRule="auto"/>
        <w:ind w:firstLine="0" w:left="0"/>
      </w:pPr>
      <w:r>
        <w:t xml:space="preserve"> </w:t>
      </w:r>
    </w:p>
    <w:p w14:paraId="2F000000">
      <w:pPr>
        <w:spacing w:after="2" w:line="312" w:lineRule="auto"/>
        <w:ind w:firstLine="0" w:left="-5"/>
        <w:rPr>
          <w:b w:val="1"/>
        </w:rPr>
      </w:pPr>
      <w:r>
        <w:rPr>
          <w:b w:val="1"/>
        </w:rPr>
        <w:t>Recommendation</w:t>
      </w:r>
      <w:r>
        <w:rPr>
          <w:b w:val="1"/>
        </w:rPr>
        <w:t xml:space="preserve"> 3. </w:t>
      </w:r>
      <w:r>
        <w:rPr>
          <w:b w:val="1"/>
        </w:rPr>
        <w:t>Create</w:t>
      </w:r>
      <w:r>
        <w:rPr>
          <w:b w:val="1"/>
        </w:rPr>
        <w:t xml:space="preserve"> </w:t>
      </w:r>
      <w:r>
        <w:rPr>
          <w:b w:val="1"/>
        </w:rPr>
        <w:t>an</w:t>
      </w:r>
      <w:r>
        <w:rPr>
          <w:b w:val="1"/>
        </w:rPr>
        <w:t xml:space="preserve"> MVP </w:t>
      </w:r>
      <w:r>
        <w:rPr>
          <w:b w:val="1"/>
        </w:rPr>
        <w:t>for</w:t>
      </w:r>
      <w:r>
        <w:rPr>
          <w:b w:val="1"/>
        </w:rPr>
        <w:t xml:space="preserve"> </w:t>
      </w:r>
      <w:r>
        <w:rPr>
          <w:b w:val="1"/>
        </w:rPr>
        <w:t>the</w:t>
      </w:r>
      <w:r>
        <w:rPr>
          <w:b w:val="1"/>
        </w:rPr>
        <w:t xml:space="preserve"> </w:t>
      </w:r>
      <w:r>
        <w:rPr>
          <w:b w:val="1"/>
        </w:rPr>
        <w:t>initial</w:t>
      </w:r>
      <w:r>
        <w:rPr>
          <w:b w:val="1"/>
        </w:rPr>
        <w:t xml:space="preserve"> </w:t>
      </w:r>
      <w:r>
        <w:rPr>
          <w:b w:val="1"/>
        </w:rPr>
        <w:t>launch</w:t>
      </w:r>
      <w:r>
        <w:rPr>
          <w:b w:val="1"/>
        </w:rPr>
        <w:t xml:space="preserve"> + </w:t>
      </w:r>
      <w:r>
        <w:rPr>
          <w:b w:val="1"/>
        </w:rPr>
        <w:t>sprint</w:t>
      </w:r>
      <w:r>
        <w:rPr>
          <w:b w:val="1"/>
        </w:rPr>
        <w:t xml:space="preserve"> </w:t>
      </w:r>
      <w:r>
        <w:rPr>
          <w:b w:val="1"/>
        </w:rPr>
        <w:t>roadmap</w:t>
      </w:r>
      <w:r>
        <w:rPr>
          <w:b w:val="1"/>
        </w:rPr>
        <w:t xml:space="preserve">. </w:t>
      </w:r>
    </w:p>
    <w:p w14:paraId="30000000">
      <w:pPr>
        <w:spacing w:after="2" w:line="312" w:lineRule="auto"/>
        <w:ind w:firstLine="0" w:left="-5"/>
      </w:pPr>
      <w:r>
        <w:t xml:space="preserve">On </w:t>
      </w:r>
      <w:r>
        <w:t>the</w:t>
      </w:r>
      <w:r>
        <w:t xml:space="preserve"> </w:t>
      </w:r>
      <w:r>
        <w:t>release</w:t>
      </w:r>
      <w:r>
        <w:t xml:space="preserve"> </w:t>
      </w:r>
      <w:r>
        <w:t>path</w:t>
      </w:r>
      <w:r>
        <w:t xml:space="preserve">, </w:t>
      </w:r>
      <w:r>
        <w:t>it</w:t>
      </w:r>
      <w:r>
        <w:t xml:space="preserve"> </w:t>
      </w:r>
      <w:r>
        <w:t>is</w:t>
      </w:r>
      <w:r>
        <w:t xml:space="preserve"> </w:t>
      </w:r>
      <w:r>
        <w:t>sufficient</w:t>
      </w:r>
      <w:r>
        <w:t xml:space="preserve"> </w:t>
      </w:r>
      <w:r>
        <w:t>with</w:t>
      </w:r>
      <w:r>
        <w:t xml:space="preserve"> a </w:t>
      </w:r>
      <w:r>
        <w:t>developed</w:t>
      </w:r>
      <w:r>
        <w:t xml:space="preserve"> </w:t>
      </w:r>
      <w:r>
        <w:t>target</w:t>
      </w:r>
      <w:r>
        <w:t xml:space="preserve"> </w:t>
      </w:r>
      <w:r>
        <w:t>architecture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agile</w:t>
      </w:r>
      <w:r>
        <w:t xml:space="preserve"> </w:t>
      </w:r>
      <w:r>
        <w:t>development</w:t>
      </w:r>
      <w:r>
        <w:t xml:space="preserve"> </w:t>
      </w:r>
      <w:r>
        <w:t>and</w:t>
      </w:r>
      <w:r>
        <w:t xml:space="preserve"> </w:t>
      </w:r>
      <w:r>
        <w:t>operationally</w:t>
      </w:r>
      <w:r>
        <w:t xml:space="preserve"> </w:t>
      </w:r>
      <w:r>
        <w:t>manage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</w:t>
      </w:r>
      <w:r>
        <w:t xml:space="preserve"> </w:t>
      </w:r>
      <w:r>
        <w:t>these</w:t>
      </w:r>
      <w:r>
        <w:t xml:space="preserve"> </w:t>
      </w:r>
      <w:r>
        <w:t>kinds</w:t>
      </w:r>
      <w:r>
        <w:t xml:space="preserve"> </w:t>
      </w:r>
      <w:r>
        <w:t>of</w:t>
      </w:r>
      <w:r>
        <w:t xml:space="preserve"> </w:t>
      </w:r>
      <w:r>
        <w:t>solutions</w:t>
      </w:r>
      <w:r>
        <w:t>.</w:t>
      </w:r>
      <w:r>
        <w:t xml:space="preserve"> </w:t>
      </w:r>
    </w:p>
    <w:p w14:paraId="31000000">
      <w:pPr>
        <w:spacing w:after="355"/>
        <w:ind w:firstLine="0" w:left="-5"/>
      </w:pPr>
    </w:p>
    <w:p w14:paraId="32000000">
      <w:pPr>
        <w:spacing w:after="355"/>
        <w:ind w:firstLine="0" w:left="-5"/>
      </w:pPr>
    </w:p>
    <w:p w14:paraId="33000000">
      <w:pPr>
        <w:spacing w:after="2" w:line="312" w:lineRule="auto"/>
        <w:ind w:firstLine="0" w:left="-5"/>
      </w:pPr>
    </w:p>
    <w:p w14:paraId="34000000">
      <w:pPr>
        <w:spacing w:after="2" w:line="312" w:lineRule="auto"/>
        <w:ind w:firstLine="0" w:left="-5"/>
      </w:pPr>
    </w:p>
    <w:p w14:paraId="35000000">
      <w:pPr>
        <w:pStyle w:val="Style_2"/>
        <w:numPr>
          <w:ilvl w:val="0"/>
          <w:numId w:val="0"/>
        </w:numPr>
        <w:ind w:firstLine="0" w:left="-5"/>
      </w:pPr>
      <w:r>
        <w:t xml:space="preserve">03. </w:t>
      </w:r>
      <w:r>
        <w:t>Privatization</w:t>
      </w:r>
      <w:r>
        <w:t xml:space="preserve"> </w:t>
      </w:r>
      <w:r>
        <w:t>of</w:t>
      </w:r>
      <w:r>
        <w:t xml:space="preserve"> </w:t>
      </w:r>
      <w:r>
        <w:t>corporate</w:t>
      </w:r>
      <w:r>
        <w:t xml:space="preserve"> </w:t>
      </w:r>
      <w:r>
        <w:t>architecture</w:t>
      </w:r>
      <w:r>
        <w:t xml:space="preserve"> </w:t>
      </w:r>
      <w:r>
        <w:t>in</w:t>
      </w:r>
      <w:r>
        <w:t xml:space="preserve"> IT </w:t>
      </w:r>
      <w:r>
        <w:t>block</w:t>
      </w:r>
      <w:r>
        <w:t xml:space="preserve"> </w:t>
      </w:r>
      <w:r>
        <w:t xml:space="preserve"> </w:t>
      </w:r>
    </w:p>
    <w:p w14:paraId="36000000">
      <w:pPr>
        <w:ind w:firstLine="0" w:left="-5"/>
      </w:pPr>
      <w:r>
        <w:t>If</w:t>
      </w:r>
      <w:r>
        <w:t xml:space="preserve"> </w:t>
      </w:r>
      <w:r>
        <w:t>the</w:t>
      </w:r>
      <w:r>
        <w:t xml:space="preserve"> CIO </w:t>
      </w:r>
      <w:r>
        <w:t>has</w:t>
      </w:r>
      <w:r>
        <w:t xml:space="preserve"> </w:t>
      </w:r>
      <w:r>
        <w:t>serious</w:t>
      </w:r>
      <w:r>
        <w:t xml:space="preserve"> </w:t>
      </w:r>
      <w:r>
        <w:t>ambitions</w:t>
      </w:r>
      <w:r>
        <w:t xml:space="preserve"> </w:t>
      </w:r>
      <w:r>
        <w:t>to</w:t>
      </w:r>
      <w:r>
        <w:t xml:space="preserve"> </w:t>
      </w:r>
      <w:r>
        <w:t>influence</w:t>
      </w:r>
      <w:r>
        <w:t xml:space="preserve"> </w:t>
      </w:r>
      <w:r>
        <w:t>the</w:t>
      </w:r>
      <w:r>
        <w:t xml:space="preserve"> </w:t>
      </w:r>
      <w:r>
        <w:t>business</w:t>
      </w:r>
      <w:r>
        <w:t xml:space="preserve"> </w:t>
      </w:r>
      <w:r>
        <w:t>and</w:t>
      </w:r>
      <w:r>
        <w:t xml:space="preserve"> </w:t>
      </w:r>
      <w:r>
        <w:t>understand</w:t>
      </w:r>
      <w:r>
        <w:t xml:space="preserve"> </w:t>
      </w:r>
      <w:r>
        <w:t>the</w:t>
      </w:r>
      <w:r>
        <w:t xml:space="preserve"> </w:t>
      </w:r>
      <w:r>
        <w:t>essence</w:t>
      </w:r>
      <w:r>
        <w:t xml:space="preserve"> </w:t>
      </w:r>
      <w:r>
        <w:t>of</w:t>
      </w:r>
      <w:r>
        <w:t xml:space="preserve"> </w:t>
      </w:r>
      <w:r>
        <w:t>new</w:t>
      </w:r>
      <w:r>
        <w:t xml:space="preserve"> IT, </w:t>
      </w:r>
      <w:r>
        <w:t>which</w:t>
      </w:r>
      <w:r>
        <w:t xml:space="preserve"> </w:t>
      </w:r>
      <w:r>
        <w:t>are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business</w:t>
      </w:r>
      <w:r>
        <w:t xml:space="preserve"> </w:t>
      </w:r>
      <w:r>
        <w:t>model</w:t>
      </w:r>
      <w:r>
        <w:t xml:space="preserve">, </w:t>
      </w:r>
      <w:r>
        <w:t>for</w:t>
      </w:r>
      <w:r>
        <w:t xml:space="preserve"> </w:t>
      </w:r>
      <w:r>
        <w:t>services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, </w:t>
      </w:r>
      <w:r>
        <w:t>and</w:t>
      </w:r>
      <w:r>
        <w:t xml:space="preserve"> </w:t>
      </w:r>
      <w:r>
        <w:t>not</w:t>
      </w:r>
      <w:r>
        <w:t xml:space="preserve"> </w:t>
      </w:r>
      <w:r>
        <w:t>only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IT </w:t>
      </w:r>
      <w:r>
        <w:t>landscape</w:t>
      </w:r>
      <w:r>
        <w:t xml:space="preserve"> </w:t>
      </w:r>
      <w:r>
        <w:t>or</w:t>
      </w:r>
      <w:r>
        <w:t xml:space="preserve"> </w:t>
      </w:r>
      <w:r>
        <w:t>the</w:t>
      </w:r>
      <w:r>
        <w:t xml:space="preserve"> </w:t>
      </w:r>
      <w:r>
        <w:t>development</w:t>
      </w:r>
      <w:r>
        <w:t xml:space="preserve"> </w:t>
      </w:r>
      <w:r>
        <w:t>of</w:t>
      </w:r>
      <w:r>
        <w:t xml:space="preserve"> IT </w:t>
      </w:r>
      <w:r>
        <w:t>solution</w:t>
      </w:r>
      <w:r>
        <w:t xml:space="preserve"> </w:t>
      </w:r>
      <w:r>
        <w:t>architecture</w:t>
      </w:r>
      <w:r>
        <w:t xml:space="preserve">, </w:t>
      </w:r>
      <w:r>
        <w:t>then</w:t>
      </w:r>
      <w:r>
        <w:t xml:space="preserve"> </w:t>
      </w:r>
      <w:r>
        <w:t>the</w:t>
      </w:r>
      <w:r>
        <w:t xml:space="preserve"> </w:t>
      </w:r>
      <w:r>
        <w:t>creation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>within</w:t>
      </w:r>
      <w:r>
        <w:t xml:space="preserve"> IT </w:t>
      </w:r>
      <w:r>
        <w:t>can</w:t>
      </w:r>
      <w:r>
        <w:t xml:space="preserve"> </w:t>
      </w:r>
      <w:r>
        <w:t>be</w:t>
      </w:r>
      <w:r>
        <w:t xml:space="preserve"> </w:t>
      </w:r>
      <w:r>
        <w:t>justified</w:t>
      </w:r>
      <w:r>
        <w:t>.</w:t>
      </w:r>
    </w:p>
    <w:p w14:paraId="37000000">
      <w:pPr>
        <w:spacing w:after="55" w:line="264" w:lineRule="auto"/>
        <w:ind w:firstLine="0" w:left="0"/>
      </w:pPr>
      <w:r>
        <w:t xml:space="preserve"> </w:t>
      </w:r>
    </w:p>
    <w:p w14:paraId="38000000">
      <w:pPr>
        <w:ind w:firstLine="0" w:left="-5"/>
      </w:pPr>
      <w:r>
        <w:t>However</w:t>
      </w:r>
      <w:r>
        <w:t xml:space="preserve">, </w:t>
      </w:r>
      <w:r>
        <w:t>those</w:t>
      </w:r>
      <w:r>
        <w:t xml:space="preserve"> </w:t>
      </w:r>
      <w:r>
        <w:t>people</w:t>
      </w:r>
      <w:r>
        <w:t xml:space="preserve"> </w:t>
      </w:r>
      <w:r>
        <w:t>who</w:t>
      </w:r>
      <w:r>
        <w:t xml:space="preserve"> </w:t>
      </w:r>
      <w:r>
        <w:t>are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business</w:t>
      </w:r>
      <w:r>
        <w:t xml:space="preserve"> </w:t>
      </w:r>
      <w:r>
        <w:t>component</w:t>
      </w:r>
      <w:r>
        <w:t xml:space="preserve">, </w:t>
      </w:r>
      <w:r>
        <w:t>for</w:t>
      </w:r>
      <w:r>
        <w:t xml:space="preserve"> </w:t>
      </w:r>
      <w:r>
        <w:t>making</w:t>
      </w:r>
      <w:r>
        <w:t xml:space="preserve"> </w:t>
      </w:r>
      <w:r>
        <w:t>money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, </w:t>
      </w:r>
      <w:r>
        <w:t>are</w:t>
      </w:r>
      <w:r>
        <w:t xml:space="preserve"> </w:t>
      </w:r>
      <w:r>
        <w:t>users</w:t>
      </w:r>
      <w:r>
        <w:t xml:space="preserve"> </w:t>
      </w:r>
      <w:r>
        <w:t>of</w:t>
      </w:r>
      <w:r>
        <w:t xml:space="preserve"> </w:t>
      </w:r>
      <w:r>
        <w:t>data</w:t>
      </w:r>
      <w:r>
        <w:t xml:space="preserve"> </w:t>
      </w:r>
      <w:r>
        <w:t>architecture</w:t>
      </w:r>
      <w:r>
        <w:t xml:space="preserve"> </w:t>
      </w:r>
      <w:r>
        <w:t>as</w:t>
      </w:r>
      <w:r>
        <w:t xml:space="preserve"> </w:t>
      </w:r>
      <w:r>
        <w:t>much</w:t>
      </w:r>
      <w:r>
        <w:t xml:space="preserve"> </w:t>
      </w:r>
      <w:r>
        <w:t>as</w:t>
      </w:r>
      <w:r>
        <w:t xml:space="preserve"> IT, </w:t>
      </w:r>
      <w:r>
        <w:t>because</w:t>
      </w:r>
      <w:r>
        <w:t xml:space="preserve"> </w:t>
      </w:r>
      <w:r>
        <w:t>on</w:t>
      </w:r>
      <w:r>
        <w:t xml:space="preserve"> </w:t>
      </w:r>
      <w:r>
        <w:t>the</w:t>
      </w:r>
      <w:r>
        <w:t xml:space="preserve"> </w:t>
      </w:r>
      <w:r>
        <w:t>basis</w:t>
      </w:r>
      <w:r>
        <w:t xml:space="preserve"> </w:t>
      </w:r>
      <w:r>
        <w:t>of</w:t>
      </w:r>
      <w:r>
        <w:t xml:space="preserve"> </w:t>
      </w:r>
      <w:r>
        <w:t>this</w:t>
      </w:r>
      <w:r>
        <w:t xml:space="preserve"> </w:t>
      </w:r>
      <w:r>
        <w:t>information</w:t>
      </w:r>
      <w:r>
        <w:t xml:space="preserve"> </w:t>
      </w:r>
      <w:r>
        <w:t>they</w:t>
      </w:r>
      <w:r>
        <w:t xml:space="preserve"> </w:t>
      </w:r>
      <w:r>
        <w:t>generate</w:t>
      </w:r>
      <w:r>
        <w:t xml:space="preserve"> </w:t>
      </w:r>
      <w:r>
        <w:t>ideas</w:t>
      </w:r>
      <w:r>
        <w:t xml:space="preserve"> </w:t>
      </w:r>
      <w:r>
        <w:t>on</w:t>
      </w:r>
      <w:r>
        <w:t xml:space="preserve"> </w:t>
      </w:r>
      <w:r>
        <w:t>how</w:t>
      </w:r>
      <w:r>
        <w:t xml:space="preserve"> </w:t>
      </w:r>
      <w:r>
        <w:t>to</w:t>
      </w:r>
      <w:r>
        <w:t xml:space="preserve"> </w:t>
      </w:r>
      <w:r>
        <w:t>work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client</w:t>
      </w:r>
      <w:r>
        <w:t xml:space="preserve">, </w:t>
      </w:r>
      <w:r>
        <w:t>how</w:t>
      </w:r>
      <w:r>
        <w:t xml:space="preserve"> </w:t>
      </w:r>
      <w:r>
        <w:t>to</w:t>
      </w:r>
      <w:r>
        <w:t xml:space="preserve"> </w:t>
      </w:r>
      <w:r>
        <w:t>develop</w:t>
      </w:r>
      <w:r>
        <w:t xml:space="preserve"> </w:t>
      </w:r>
      <w:r>
        <w:t>the</w:t>
      </w:r>
      <w:r>
        <w:t xml:space="preserve"> </w:t>
      </w:r>
      <w:r>
        <w:t>product</w:t>
      </w:r>
      <w:r>
        <w:t xml:space="preserve"> </w:t>
      </w:r>
      <w:r>
        <w:t>component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business</w:t>
      </w:r>
      <w:r>
        <w:t xml:space="preserve">. </w:t>
      </w:r>
      <w:r>
        <w:t xml:space="preserve"> </w:t>
      </w:r>
    </w:p>
    <w:p w14:paraId="39000000">
      <w:pPr>
        <w:spacing w:after="16" w:line="264" w:lineRule="auto"/>
        <w:ind w:firstLine="0" w:left="0"/>
      </w:pPr>
      <w:r>
        <w:t xml:space="preserve"> </w:t>
      </w:r>
    </w:p>
    <w:p w14:paraId="3A000000">
      <w:pPr>
        <w:spacing w:after="355"/>
        <w:ind w:firstLine="0" w:left="-5"/>
      </w:pPr>
      <w:r>
        <w:t xml:space="preserve">Gartner </w:t>
      </w:r>
      <w:r>
        <w:t>claims</w:t>
      </w:r>
      <w:r>
        <w:t xml:space="preserve"> </w:t>
      </w:r>
      <w:r>
        <w:t>that</w:t>
      </w:r>
      <w:r>
        <w:t xml:space="preserve"> </w:t>
      </w:r>
      <w:r>
        <w:t>by</w:t>
      </w:r>
      <w:r>
        <w:t xml:space="preserve"> 2025,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 </w:t>
      </w:r>
      <w:r>
        <w:t>units</w:t>
      </w:r>
      <w:r>
        <w:t xml:space="preserve"> </w:t>
      </w:r>
      <w:r>
        <w:t>should</w:t>
      </w:r>
      <w:r>
        <w:t xml:space="preserve"> </w:t>
      </w:r>
      <w:r>
        <w:t>replace</w:t>
      </w:r>
      <w:r>
        <w:t xml:space="preserve"> </w:t>
      </w:r>
      <w:r>
        <w:t>all</w:t>
      </w:r>
      <w:r>
        <w:t xml:space="preserve"> </w:t>
      </w:r>
      <w:r>
        <w:t>external</w:t>
      </w:r>
      <w:r>
        <w:t xml:space="preserve"> </w:t>
      </w:r>
      <w:r>
        <w:t>consultants</w:t>
      </w:r>
      <w:r>
        <w:t xml:space="preserve">, </w:t>
      </w:r>
      <w:r>
        <w:t>because</w:t>
      </w:r>
      <w:r>
        <w:t xml:space="preserve"> </w:t>
      </w:r>
      <w:r>
        <w:t>the</w:t>
      </w:r>
      <w:r>
        <w:t xml:space="preserve"> </w:t>
      </w:r>
      <w:r>
        <w:t>effectiveness</w:t>
      </w:r>
      <w:r>
        <w:t xml:space="preserve"> </w:t>
      </w:r>
      <w:r>
        <w:t>of</w:t>
      </w:r>
      <w:r>
        <w:t xml:space="preserve"> </w:t>
      </w:r>
      <w:r>
        <w:t>their</w:t>
      </w:r>
      <w:r>
        <w:t xml:space="preserve"> </w:t>
      </w:r>
      <w:r>
        <w:t>consulting</w:t>
      </w:r>
      <w:r>
        <w:t xml:space="preserve"> </w:t>
      </w:r>
      <w:r>
        <w:t>product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much</w:t>
      </w:r>
      <w:r>
        <w:t xml:space="preserve"> </w:t>
      </w:r>
      <w:r>
        <w:t>higher</w:t>
      </w:r>
      <w:r>
        <w:t xml:space="preserve"> </w:t>
      </w:r>
      <w:r>
        <w:t>due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fact</w:t>
      </w:r>
      <w:r>
        <w:t xml:space="preserve"> </w:t>
      </w:r>
      <w:r>
        <w:t>that</w:t>
      </w:r>
      <w:r>
        <w:t xml:space="preserve"> </w:t>
      </w:r>
      <w:r>
        <w:t>they</w:t>
      </w:r>
      <w:r>
        <w:t xml:space="preserve"> </w:t>
      </w:r>
      <w:r>
        <w:t>have</w:t>
      </w:r>
      <w:r>
        <w:t xml:space="preserve"> </w:t>
      </w:r>
      <w:r>
        <w:t>information</w:t>
      </w:r>
      <w:r>
        <w:t xml:space="preserve"> </w:t>
      </w:r>
      <w:r>
        <w:t>about</w:t>
      </w:r>
      <w:r>
        <w:t xml:space="preserve"> </w:t>
      </w:r>
      <w:r>
        <w:t>all</w:t>
      </w:r>
      <w:r>
        <w:t xml:space="preserve"> </w:t>
      </w:r>
      <w:r>
        <w:t>the</w:t>
      </w:r>
      <w:r>
        <w:t xml:space="preserve"> </w:t>
      </w:r>
      <w:r>
        <w:t>connections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.  </w:t>
      </w:r>
      <w:r>
        <w:t xml:space="preserve"> </w:t>
      </w:r>
    </w:p>
    <w:p w14:paraId="3B000000">
      <w:pPr>
        <w:pStyle w:val="Style_2"/>
        <w:numPr>
          <w:ilvl w:val="0"/>
          <w:numId w:val="0"/>
        </w:numPr>
        <w:ind w:firstLine="0" w:left="-5"/>
      </w:pPr>
      <w:r>
        <w:t xml:space="preserve">04. </w:t>
      </w:r>
      <w:r>
        <w:t>Use</w:t>
      </w:r>
      <w:r>
        <w:t xml:space="preserve"> </w:t>
      </w:r>
      <w:r>
        <w:t>of</w:t>
      </w:r>
      <w:r>
        <w:t xml:space="preserve"> </w:t>
      </w:r>
      <w:r>
        <w:t>unprepared</w:t>
      </w:r>
      <w:r>
        <w:t xml:space="preserve"> </w:t>
      </w:r>
      <w:r>
        <w:t>data</w:t>
      </w:r>
      <w:r>
        <w:t xml:space="preserve"> </w:t>
      </w:r>
      <w:r>
        <w:t xml:space="preserve"> </w:t>
      </w:r>
    </w:p>
    <w:p w14:paraId="3C000000">
      <w:pPr>
        <w:ind w:firstLine="0" w:left="-5"/>
      </w:pPr>
      <w:r>
        <w:t xml:space="preserve">You </w:t>
      </w:r>
      <w:r>
        <w:t>can</w:t>
      </w:r>
      <w:r>
        <w:t xml:space="preserve"> </w:t>
      </w:r>
      <w:r>
        <w:t>often</w:t>
      </w:r>
      <w:r>
        <w:t xml:space="preserve"> </w:t>
      </w:r>
      <w:r>
        <w:t>see</w:t>
      </w:r>
      <w:r>
        <w:t xml:space="preserve"> a </w:t>
      </w:r>
      <w:r>
        <w:t>picture</w:t>
      </w:r>
      <w:r>
        <w:t xml:space="preserve"> </w:t>
      </w:r>
      <w:r>
        <w:t>where</w:t>
      </w:r>
      <w:r>
        <w:t xml:space="preserve"> </w:t>
      </w:r>
      <w:r>
        <w:t>data</w:t>
      </w:r>
      <w:r>
        <w:t xml:space="preserve"> </w:t>
      </w:r>
      <w:r>
        <w:t>is</w:t>
      </w:r>
      <w:r>
        <w:t xml:space="preserve"> </w:t>
      </w:r>
      <w:r>
        <w:t>collected</w:t>
      </w:r>
      <w:r>
        <w:t xml:space="preserve"> </w:t>
      </w:r>
      <w:r>
        <w:t>manually</w:t>
      </w:r>
      <w:r>
        <w:t xml:space="preserve"> </w:t>
      </w:r>
      <w:r>
        <w:t>and</w:t>
      </w:r>
      <w:r>
        <w:t xml:space="preserve"> </w:t>
      </w:r>
      <w:r>
        <w:t>mostly</w:t>
      </w:r>
      <w:r>
        <w:t xml:space="preserve"> </w:t>
      </w:r>
      <w:r>
        <w:t>in</w:t>
      </w:r>
      <w:r>
        <w:t xml:space="preserve"> Excel, </w:t>
      </w:r>
      <w:r>
        <w:t>there</w:t>
      </w:r>
      <w:r>
        <w:t xml:space="preserve"> </w:t>
      </w:r>
      <w:r>
        <w:t>is</w:t>
      </w:r>
      <w:r>
        <w:t xml:space="preserve"> </w:t>
      </w:r>
      <w:r>
        <w:t>no</w:t>
      </w:r>
      <w:r>
        <w:t xml:space="preserve"> </w:t>
      </w:r>
      <w:r>
        <w:t>one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data</w:t>
      </w:r>
      <w:r>
        <w:t xml:space="preserve"> </w:t>
      </w:r>
      <w:r>
        <w:t>quality</w:t>
      </w:r>
      <w:r>
        <w:t xml:space="preserve">, </w:t>
      </w:r>
      <w:r>
        <w:t>and</w:t>
      </w:r>
      <w:r>
        <w:t xml:space="preserve"> </w:t>
      </w:r>
      <w:r>
        <w:t>the</w:t>
      </w:r>
      <w:r>
        <w:t xml:space="preserve"> </w:t>
      </w:r>
      <w:r>
        <w:t>competence</w:t>
      </w:r>
      <w:r>
        <w:t xml:space="preserve"> </w:t>
      </w:r>
      <w:r>
        <w:t>center</w:t>
      </w:r>
      <w:r>
        <w:t xml:space="preserve"> </w:t>
      </w:r>
      <w:r>
        <w:t>has</w:t>
      </w:r>
      <w:r>
        <w:t xml:space="preserve"> </w:t>
      </w:r>
      <w:r>
        <w:t>to</w:t>
      </w:r>
      <w:r>
        <w:t xml:space="preserve"> </w:t>
      </w:r>
      <w:r>
        <w:t>ensure</w:t>
      </w:r>
      <w:r>
        <w:t xml:space="preserve"> </w:t>
      </w:r>
      <w:r>
        <w:t>data</w:t>
      </w:r>
      <w:r>
        <w:t xml:space="preserve"> </w:t>
      </w:r>
      <w:r>
        <w:t>integrity</w:t>
      </w:r>
      <w:r>
        <w:t xml:space="preserve"> </w:t>
      </w:r>
      <w:r>
        <w:t>on</w:t>
      </w:r>
      <w:r>
        <w:t xml:space="preserve"> </w:t>
      </w:r>
      <w:r>
        <w:t>its</w:t>
      </w:r>
      <w:r>
        <w:t xml:space="preserve"> </w:t>
      </w:r>
      <w:r>
        <w:t>own</w:t>
      </w:r>
      <w:r>
        <w:t xml:space="preserve">. </w:t>
      </w:r>
      <w:r>
        <w:t xml:space="preserve"> </w:t>
      </w:r>
    </w:p>
    <w:p w14:paraId="3D000000">
      <w:pPr>
        <w:spacing w:after="16" w:line="264" w:lineRule="auto"/>
        <w:ind w:firstLine="0" w:left="0"/>
      </w:pPr>
      <w:r>
        <w:t xml:space="preserve"> </w:t>
      </w:r>
    </w:p>
    <w:p w14:paraId="3E000000">
      <w:pPr>
        <w:ind w:firstLine="0" w:left="-5"/>
      </w:pPr>
      <w:r>
        <w:t xml:space="preserve">It </w:t>
      </w:r>
      <w:r>
        <w:t>is</w:t>
      </w:r>
      <w:r>
        <w:t xml:space="preserve"> </w:t>
      </w:r>
      <w:r>
        <w:t>believed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center</w:t>
      </w:r>
      <w:r>
        <w:t xml:space="preserve"> </w:t>
      </w:r>
      <w:r>
        <w:t>for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 </w:t>
      </w:r>
      <w:r>
        <w:t>should</w:t>
      </w:r>
      <w:r>
        <w:t xml:space="preserve"> </w:t>
      </w:r>
      <w:r>
        <w:t>collect</w:t>
      </w:r>
      <w:r>
        <w:t xml:space="preserve"> </w:t>
      </w:r>
      <w:r>
        <w:t>all</w:t>
      </w:r>
      <w:r>
        <w:t xml:space="preserve"> </w:t>
      </w:r>
      <w:r>
        <w:t>this</w:t>
      </w:r>
      <w:r>
        <w:t xml:space="preserve"> </w:t>
      </w:r>
      <w:r>
        <w:t>dirty</w:t>
      </w:r>
      <w:r>
        <w:t xml:space="preserve"> </w:t>
      </w:r>
      <w:r>
        <w:t>data</w:t>
      </w:r>
      <w:r>
        <w:t xml:space="preserve">, </w:t>
      </w:r>
      <w:r>
        <w:t>add</w:t>
      </w:r>
      <w:r>
        <w:t xml:space="preserve"> </w:t>
      </w:r>
      <w:r>
        <w:t>it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repository</w:t>
      </w:r>
      <w:r>
        <w:t xml:space="preserve">, </w:t>
      </w:r>
      <w:r>
        <w:t>and</w:t>
      </w:r>
      <w:r>
        <w:t xml:space="preserve"> </w:t>
      </w:r>
      <w:r>
        <w:t>clean</w:t>
      </w:r>
      <w:r>
        <w:t xml:space="preserve"> </w:t>
      </w:r>
      <w:r>
        <w:t>up</w:t>
      </w:r>
      <w:r>
        <w:t xml:space="preserve"> </w:t>
      </w:r>
      <w:r>
        <w:t>the</w:t>
      </w:r>
      <w:r>
        <w:t xml:space="preserve"> </w:t>
      </w:r>
      <w:r>
        <w:t>mess</w:t>
      </w:r>
      <w:r>
        <w:t xml:space="preserve"> </w:t>
      </w:r>
      <w:r>
        <w:t>there</w:t>
      </w:r>
      <w:r>
        <w:t xml:space="preserve">. </w:t>
      </w:r>
      <w:r>
        <w:t>However</w:t>
      </w:r>
      <w:r>
        <w:t xml:space="preserve">, </w:t>
      </w:r>
      <w:r>
        <w:t>the</w:t>
      </w:r>
      <w:r>
        <w:t xml:space="preserve"> </w:t>
      </w:r>
      <w:r>
        <w:t>organized</w:t>
      </w:r>
      <w:r>
        <w:t xml:space="preserve"> </w:t>
      </w:r>
      <w:r>
        <w:t>garbage</w:t>
      </w:r>
      <w:r>
        <w:t xml:space="preserve"> </w:t>
      </w:r>
      <w:r>
        <w:t>is</w:t>
      </w:r>
      <w:r>
        <w:t xml:space="preserve"> </w:t>
      </w:r>
      <w:r>
        <w:t>still</w:t>
      </w:r>
      <w:r>
        <w:t xml:space="preserve"> </w:t>
      </w:r>
      <w:r>
        <w:t>garbage</w:t>
      </w:r>
      <w:r>
        <w:t xml:space="preserve">, </w:t>
      </w:r>
      <w:r>
        <w:t>because</w:t>
      </w:r>
      <w:r>
        <w:t xml:space="preserve"> </w:t>
      </w:r>
      <w:r>
        <w:t>most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data</w:t>
      </w:r>
      <w:r>
        <w:t xml:space="preserve"> </w:t>
      </w:r>
      <w:r>
        <w:t>itself</w:t>
      </w:r>
      <w:r>
        <w:t xml:space="preserve"> </w:t>
      </w:r>
      <w:r>
        <w:t>is</w:t>
      </w:r>
      <w:r>
        <w:t xml:space="preserve"> </w:t>
      </w:r>
      <w:r>
        <w:t>unreliable</w:t>
      </w:r>
      <w:r>
        <w:t xml:space="preserve">, </w:t>
      </w:r>
      <w:r>
        <w:t>unnecessary</w:t>
      </w:r>
      <w:r>
        <w:t xml:space="preserve"> </w:t>
      </w:r>
      <w:r>
        <w:t>or</w:t>
      </w:r>
      <w:r>
        <w:t xml:space="preserve"> </w:t>
      </w:r>
      <w:r>
        <w:t>unrelated</w:t>
      </w:r>
      <w:r>
        <w:t xml:space="preserve">. </w:t>
      </w:r>
      <w:r>
        <w:t xml:space="preserve"> </w:t>
      </w:r>
    </w:p>
    <w:p w14:paraId="3F000000">
      <w:pPr>
        <w:spacing w:after="16" w:line="264" w:lineRule="auto"/>
        <w:ind w:firstLine="0" w:left="0"/>
      </w:pPr>
      <w:r>
        <w:t xml:space="preserve"> </w:t>
      </w:r>
    </w:p>
    <w:p w14:paraId="40000000">
      <w:pPr>
        <w:ind w:firstLine="0" w:left="-5"/>
      </w:pPr>
      <w:r>
        <w:t xml:space="preserve">It </w:t>
      </w:r>
      <w:r>
        <w:t>should</w:t>
      </w:r>
      <w:r>
        <w:t xml:space="preserve"> </w:t>
      </w:r>
      <w:r>
        <w:t>be</w:t>
      </w:r>
      <w:r>
        <w:t xml:space="preserve"> </w:t>
      </w:r>
      <w:r>
        <w:t>understood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>is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big</w:t>
      </w:r>
      <w:r>
        <w:t xml:space="preserve"> </w:t>
      </w:r>
      <w:r>
        <w:t>picture</w:t>
      </w:r>
      <w:r>
        <w:t xml:space="preserve">, </w:t>
      </w:r>
      <w:r>
        <w:t>on</w:t>
      </w:r>
      <w:r>
        <w:t xml:space="preserve"> </w:t>
      </w:r>
      <w:r>
        <w:t>the</w:t>
      </w:r>
      <w:r>
        <w:t xml:space="preserve"> </w:t>
      </w:r>
      <w:r>
        <w:t>basis</w:t>
      </w:r>
      <w:r>
        <w:t xml:space="preserve"> </w:t>
      </w:r>
      <w:r>
        <w:t>of</w:t>
      </w:r>
      <w:r>
        <w:t xml:space="preserve"> </w:t>
      </w:r>
      <w:r>
        <w:t>which</w:t>
      </w:r>
      <w:r>
        <w:t xml:space="preserve"> </w:t>
      </w:r>
      <w:r>
        <w:t>key</w:t>
      </w:r>
      <w:r>
        <w:t xml:space="preserve"> </w:t>
      </w:r>
      <w:r>
        <w:t>top</w:t>
      </w:r>
      <w:r>
        <w:t xml:space="preserve"> </w:t>
      </w:r>
      <w:r>
        <w:t>managers</w:t>
      </w:r>
      <w:r>
        <w:t xml:space="preserve"> </w:t>
      </w:r>
      <w:r>
        <w:t>make</w:t>
      </w:r>
      <w:r>
        <w:t xml:space="preserve"> </w:t>
      </w:r>
      <w:r>
        <w:t>decisions</w:t>
      </w:r>
      <w:r>
        <w:t xml:space="preserve">. </w:t>
      </w:r>
      <w:r>
        <w:t>Critical</w:t>
      </w:r>
      <w:r>
        <w:t xml:space="preserve"> </w:t>
      </w:r>
      <w:r>
        <w:t>management</w:t>
      </w:r>
      <w:r>
        <w:t xml:space="preserve"> </w:t>
      </w:r>
      <w:r>
        <w:t>decisions</w:t>
      </w:r>
      <w:r>
        <w:t xml:space="preserve"> </w:t>
      </w:r>
      <w:r>
        <w:t>ultimately</w:t>
      </w:r>
      <w:r>
        <w:t xml:space="preserve"> </w:t>
      </w:r>
      <w:r>
        <w:t>suffer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quality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information</w:t>
      </w:r>
      <w:r>
        <w:t xml:space="preserve"> </w:t>
      </w:r>
      <w:r>
        <w:t>processed</w:t>
      </w:r>
      <w:r>
        <w:t>.</w:t>
      </w:r>
    </w:p>
    <w:p w14:paraId="41000000">
      <w:pPr>
        <w:spacing w:after="16" w:line="264" w:lineRule="auto"/>
        <w:ind w:firstLine="0" w:left="0"/>
      </w:pPr>
      <w:r>
        <w:t xml:space="preserve"> </w:t>
      </w:r>
    </w:p>
    <w:p w14:paraId="42000000">
      <w:pPr>
        <w:spacing w:after="354"/>
        <w:ind w:firstLine="0" w:left="-5"/>
      </w:pPr>
      <w:r>
        <w:rPr>
          <w:b w:val="1"/>
        </w:rPr>
        <w:t>Recommendation</w:t>
      </w:r>
      <w:r>
        <w:t xml:space="preserve">. It </w:t>
      </w:r>
      <w:r>
        <w:t>is</w:t>
      </w:r>
      <w:r>
        <w:t xml:space="preserve"> </w:t>
      </w:r>
      <w:r>
        <w:t>necessary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the</w:t>
      </w:r>
      <w:r>
        <w:t xml:space="preserve"> </w:t>
      </w:r>
      <w:r>
        <w:t>work</w:t>
      </w:r>
      <w:r>
        <w:t xml:space="preserve"> </w:t>
      </w:r>
      <w:r>
        <w:t>related</w:t>
      </w:r>
      <w:r>
        <w:t xml:space="preserve"> </w:t>
      </w:r>
      <w:r>
        <w:t>to</w:t>
      </w:r>
      <w:r>
        <w:t xml:space="preserve"> </w:t>
      </w:r>
      <w:r>
        <w:t>data</w:t>
      </w:r>
      <w:r>
        <w:t xml:space="preserve"> </w:t>
      </w:r>
      <w:r>
        <w:t>cleaning</w:t>
      </w:r>
      <w:r>
        <w:t xml:space="preserve"> a </w:t>
      </w:r>
      <w:r>
        <w:t>separate</w:t>
      </w:r>
      <w:r>
        <w:t xml:space="preserve"> </w:t>
      </w:r>
      <w:r>
        <w:t>competence</w:t>
      </w:r>
      <w:r>
        <w:t xml:space="preserve">. </w:t>
      </w:r>
      <w:r>
        <w:t xml:space="preserve"> </w:t>
      </w:r>
    </w:p>
    <w:p w14:paraId="43000000">
      <w:pPr>
        <w:pStyle w:val="Style_2"/>
        <w:numPr>
          <w:ilvl w:val="0"/>
          <w:numId w:val="0"/>
        </w:numPr>
        <w:ind w:firstLine="0" w:left="-5"/>
      </w:pPr>
      <w:r>
        <w:t xml:space="preserve">05. </w:t>
      </w:r>
      <w:r>
        <w:t xml:space="preserve">Architecture </w:t>
      </w:r>
      <w:r>
        <w:t>office</w:t>
      </w:r>
      <w:r>
        <w:t xml:space="preserve"> </w:t>
      </w:r>
      <w:r>
        <w:t>works</w:t>
      </w:r>
      <w:r>
        <w:t xml:space="preserve"> </w:t>
      </w:r>
      <w:r>
        <w:t>in</w:t>
      </w:r>
      <w:r>
        <w:t xml:space="preserve"> </w:t>
      </w:r>
      <w:r>
        <w:t>isolation</w:t>
      </w:r>
      <w:r>
        <w:t xml:space="preserve"> </w:t>
      </w:r>
      <w:r>
        <w:t>from</w:t>
      </w:r>
      <w:r>
        <w:t xml:space="preserve"> </w:t>
      </w:r>
      <w:r>
        <w:t>the</w:t>
      </w:r>
      <w:r>
        <w:t xml:space="preserve"> </w:t>
      </w:r>
      <w:r>
        <w:t>strategy</w:t>
      </w:r>
      <w:r>
        <w:t xml:space="preserve"> </w:t>
      </w:r>
      <w:r>
        <w:t xml:space="preserve"> </w:t>
      </w:r>
    </w:p>
    <w:p w14:paraId="44000000">
      <w:pPr>
        <w:ind w:firstLine="0" w:left="-5"/>
      </w:pPr>
      <w:r>
        <w:t xml:space="preserve">The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>is</w:t>
      </w:r>
      <w:r>
        <w:t xml:space="preserve"> </w:t>
      </w:r>
      <w:r>
        <w:t>burdened</w:t>
      </w:r>
      <w:r>
        <w:t xml:space="preserve"> </w:t>
      </w:r>
      <w:r>
        <w:t>with</w:t>
      </w:r>
      <w:r>
        <w:t xml:space="preserve"> </w:t>
      </w:r>
      <w:r>
        <w:t>low-level</w:t>
      </w:r>
      <w:r>
        <w:t xml:space="preserve"> </w:t>
      </w:r>
      <w:r>
        <w:t>tasks</w:t>
      </w:r>
      <w:r>
        <w:t xml:space="preserve"> </w:t>
      </w:r>
      <w:r>
        <w:t>such</w:t>
      </w:r>
      <w:r>
        <w:t xml:space="preserve"> </w:t>
      </w:r>
      <w:r>
        <w:t>as</w:t>
      </w:r>
      <w:r>
        <w:t xml:space="preserve"> </w:t>
      </w:r>
      <w:r>
        <w:t>process</w:t>
      </w:r>
      <w:r>
        <w:t xml:space="preserve"> </w:t>
      </w:r>
      <w:r>
        <w:t>modeling</w:t>
      </w:r>
      <w:r>
        <w:t xml:space="preserve">, </w:t>
      </w:r>
      <w:r>
        <w:t>building</w:t>
      </w:r>
      <w:r>
        <w:t xml:space="preserve"> </w:t>
      </w:r>
      <w:r>
        <w:t>solution</w:t>
      </w:r>
      <w:r>
        <w:t xml:space="preserve"> </w:t>
      </w:r>
      <w:r>
        <w:t>architecture</w:t>
      </w:r>
      <w:r>
        <w:t xml:space="preserve"> </w:t>
      </w:r>
      <w:r>
        <w:t>or</w:t>
      </w:r>
      <w:r>
        <w:t xml:space="preserve"> IT </w:t>
      </w:r>
      <w:r>
        <w:t>systems</w:t>
      </w:r>
      <w:r>
        <w:t xml:space="preserve">. </w:t>
      </w:r>
      <w:r>
        <w:t>At</w:t>
      </w:r>
      <w:r>
        <w:t xml:space="preserve"> </w:t>
      </w:r>
      <w:r>
        <w:t>the</w:t>
      </w:r>
      <w:r>
        <w:t xml:space="preserve"> </w:t>
      </w:r>
      <w:r>
        <w:t>same</w:t>
      </w:r>
      <w:r>
        <w:t xml:space="preserve"> </w:t>
      </w:r>
      <w:r>
        <w:t>time</w:t>
      </w:r>
      <w:r>
        <w:t xml:space="preserve">, </w:t>
      </w:r>
      <w:r>
        <w:t>they</w:t>
      </w:r>
      <w:r>
        <w:t xml:space="preserve"> </w:t>
      </w:r>
      <w:r>
        <w:t>forget</w:t>
      </w:r>
      <w:r>
        <w:t xml:space="preserve"> </w:t>
      </w:r>
      <w:r>
        <w:t>about</w:t>
      </w:r>
      <w:r>
        <w:t xml:space="preserve"> </w:t>
      </w:r>
      <w:r>
        <w:t>the</w:t>
      </w:r>
      <w:r>
        <w:t xml:space="preserve"> </w:t>
      </w:r>
      <w:r>
        <w:t>focus</w:t>
      </w:r>
      <w:r>
        <w:t xml:space="preserve"> </w:t>
      </w:r>
      <w:r>
        <w:t>on</w:t>
      </w:r>
      <w:r>
        <w:t xml:space="preserve"> </w:t>
      </w:r>
      <w:r>
        <w:t>working</w:t>
      </w:r>
      <w:r>
        <w:t xml:space="preserve"> </w:t>
      </w:r>
      <w:r>
        <w:t>out</w:t>
      </w:r>
      <w:r>
        <w:t xml:space="preserve"> </w:t>
      </w:r>
      <w:r>
        <w:t>solutions</w:t>
      </w:r>
      <w:r>
        <w:t xml:space="preserve"> </w:t>
      </w:r>
      <w:r>
        <w:t>related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strategic</w:t>
      </w:r>
      <w:r>
        <w:t xml:space="preserve"> </w:t>
      </w:r>
      <w:r>
        <w:t>development</w:t>
      </w:r>
      <w:r>
        <w:t xml:space="preserve"> </w:t>
      </w:r>
      <w:r>
        <w:t>and</w:t>
      </w:r>
      <w:r>
        <w:t xml:space="preserve"> </w:t>
      </w:r>
      <w:r>
        <w:t>digital</w:t>
      </w:r>
      <w:r>
        <w:t xml:space="preserve"> </w:t>
      </w:r>
      <w:r>
        <w:t>transformation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. </w:t>
      </w:r>
      <w:r>
        <w:t xml:space="preserve"> </w:t>
      </w:r>
    </w:p>
    <w:p w14:paraId="45000000">
      <w:pPr>
        <w:spacing w:after="55" w:line="264" w:lineRule="auto"/>
        <w:ind w:firstLine="0" w:left="0"/>
      </w:pPr>
      <w:r>
        <w:t xml:space="preserve"> </w:t>
      </w:r>
    </w:p>
    <w:p w14:paraId="46000000">
      <w:pPr>
        <w:ind w:firstLine="0" w:left="-5"/>
      </w:pPr>
      <w:r>
        <w:rPr>
          <w:b w:val="1"/>
        </w:rPr>
        <w:t>Recommendation</w:t>
      </w:r>
      <w:r>
        <w:rPr>
          <w:b w:val="1"/>
        </w:rPr>
        <w:t xml:space="preserve"> 1</w:t>
      </w:r>
      <w:r>
        <w:t>.</w:t>
      </w:r>
      <w:r>
        <w:t xml:space="preserve"> </w:t>
      </w:r>
      <w:r>
        <w:t>Architectural</w:t>
      </w:r>
      <w:r>
        <w:t xml:space="preserve"> </w:t>
      </w:r>
      <w:r>
        <w:t>competencies</w:t>
      </w:r>
      <w:r>
        <w:t xml:space="preserve"> </w:t>
      </w:r>
      <w:r>
        <w:t>should</w:t>
      </w:r>
      <w:r>
        <w:t xml:space="preserve"> </w:t>
      </w:r>
      <w:r>
        <w:t>become</w:t>
      </w:r>
      <w:r>
        <w:t xml:space="preserve"> a </w:t>
      </w:r>
      <w:r>
        <w:t>mandatory</w:t>
      </w:r>
      <w:r>
        <w:t xml:space="preserve"> </w:t>
      </w:r>
      <w:r>
        <w:t>tool</w:t>
      </w:r>
      <w:r>
        <w:t xml:space="preserve"> </w:t>
      </w:r>
      <w:r>
        <w:t>for</w:t>
      </w:r>
      <w:r>
        <w:t xml:space="preserve"> </w:t>
      </w:r>
      <w:r>
        <w:t>strategy</w:t>
      </w:r>
      <w:r>
        <w:t xml:space="preserve"> </w:t>
      </w:r>
      <w:r>
        <w:t>implementation</w:t>
      </w:r>
      <w:r>
        <w:t xml:space="preserve">. All </w:t>
      </w:r>
      <w:r>
        <w:t>current</w:t>
      </w:r>
      <w:r>
        <w:t xml:space="preserve"> </w:t>
      </w:r>
      <w:r>
        <w:t>project</w:t>
      </w:r>
      <w:r>
        <w:t xml:space="preserve"> </w:t>
      </w:r>
      <w:r>
        <w:t>activities</w:t>
      </w:r>
      <w:r>
        <w:t xml:space="preserve"> </w:t>
      </w:r>
      <w:r>
        <w:t>and</w:t>
      </w:r>
      <w:r>
        <w:t xml:space="preserve"> </w:t>
      </w:r>
      <w:r>
        <w:t>all</w:t>
      </w:r>
      <w:r>
        <w:t xml:space="preserve"> </w:t>
      </w:r>
      <w:r>
        <w:t>transformation</w:t>
      </w:r>
      <w:r>
        <w:t xml:space="preserve"> </w:t>
      </w:r>
      <w:r>
        <w:t>initiatives</w:t>
      </w:r>
      <w:r>
        <w:t xml:space="preserve"> </w:t>
      </w:r>
      <w:r>
        <w:t>should</w:t>
      </w:r>
      <w:r>
        <w:t xml:space="preserve"> </w:t>
      </w:r>
      <w:r>
        <w:t>be</w:t>
      </w:r>
      <w:r>
        <w:t xml:space="preserve"> </w:t>
      </w:r>
      <w:r>
        <w:t>checked</w:t>
      </w:r>
      <w:r>
        <w:t xml:space="preserve"> </w:t>
      </w:r>
      <w:r>
        <w:t>for</w:t>
      </w:r>
      <w:r>
        <w:t xml:space="preserve"> </w:t>
      </w:r>
      <w:r>
        <w:t>strategic</w:t>
      </w:r>
      <w:r>
        <w:t xml:space="preserve"> </w:t>
      </w:r>
      <w:r>
        <w:t>alignment</w:t>
      </w:r>
      <w:r>
        <w:t xml:space="preserve">. </w:t>
      </w:r>
      <w:r>
        <w:t xml:space="preserve"> </w:t>
      </w:r>
    </w:p>
    <w:p w14:paraId="47000000">
      <w:pPr>
        <w:spacing w:after="53" w:line="264" w:lineRule="auto"/>
        <w:ind w:firstLine="0" w:left="720"/>
      </w:pPr>
      <w:r>
        <w:t xml:space="preserve"> </w:t>
      </w:r>
    </w:p>
    <w:p w14:paraId="48000000">
      <w:pPr>
        <w:spacing w:after="356"/>
        <w:ind w:firstLine="0" w:left="-5"/>
      </w:pPr>
      <w:r>
        <w:rPr>
          <w:b w:val="1"/>
        </w:rPr>
        <w:t>Recommendation</w:t>
      </w:r>
      <w:r>
        <w:rPr>
          <w:b w:val="1"/>
        </w:rPr>
        <w:t xml:space="preserve"> 2</w:t>
      </w:r>
      <w:r>
        <w:t xml:space="preserve">. </w:t>
      </w:r>
      <w:r>
        <w:t>Spell</w:t>
      </w:r>
      <w:r>
        <w:t xml:space="preserve"> </w:t>
      </w:r>
      <w:r>
        <w:t>out</w:t>
      </w:r>
      <w:r>
        <w:t xml:space="preserve"> </w:t>
      </w:r>
      <w:r>
        <w:t>the</w:t>
      </w:r>
      <w:r>
        <w:t xml:space="preserve"> </w:t>
      </w:r>
      <w:r>
        <w:t>connection</w:t>
      </w:r>
      <w:r>
        <w:t xml:space="preserve"> </w:t>
      </w:r>
      <w:r>
        <w:t>of</w:t>
      </w:r>
      <w:r>
        <w:t xml:space="preserve"> </w:t>
      </w:r>
      <w:r>
        <w:t>each</w:t>
      </w:r>
      <w:r>
        <w:t xml:space="preserve"> </w:t>
      </w:r>
      <w:r>
        <w:t>initiative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rationale</w:t>
      </w:r>
      <w:r>
        <w:t xml:space="preserve"> </w:t>
      </w:r>
      <w:r>
        <w:t>for</w:t>
      </w:r>
      <w:r>
        <w:t xml:space="preserve"> </w:t>
      </w:r>
      <w:r>
        <w:t>some</w:t>
      </w:r>
      <w:r>
        <w:t xml:space="preserve"> </w:t>
      </w:r>
      <w:r>
        <w:t>strategic</w:t>
      </w:r>
      <w:r>
        <w:t xml:space="preserve"> </w:t>
      </w:r>
      <w:r>
        <w:t>goal</w:t>
      </w:r>
      <w:r>
        <w:t xml:space="preserve">. </w:t>
      </w:r>
      <w:r>
        <w:t>Find</w:t>
      </w:r>
      <w:r>
        <w:t xml:space="preserve"> </w:t>
      </w:r>
      <w:r>
        <w:t>out</w:t>
      </w:r>
      <w:r>
        <w:t xml:space="preserve"> </w:t>
      </w:r>
      <w:r>
        <w:t>why</w:t>
      </w:r>
      <w:r>
        <w:t xml:space="preserve"> </w:t>
      </w:r>
      <w:r>
        <w:t>this</w:t>
      </w:r>
      <w:r>
        <w:t xml:space="preserve"> </w:t>
      </w:r>
      <w:r>
        <w:t>or</w:t>
      </w:r>
      <w:r>
        <w:t xml:space="preserve"> </w:t>
      </w:r>
      <w:r>
        <w:t>that</w:t>
      </w:r>
      <w:r>
        <w:t xml:space="preserve"> </w:t>
      </w:r>
      <w:r>
        <w:t>initiative</w:t>
      </w:r>
      <w:r>
        <w:t xml:space="preserve"> </w:t>
      </w:r>
      <w:r>
        <w:t>continues</w:t>
      </w:r>
      <w:r>
        <w:t xml:space="preserve"> </w:t>
      </w:r>
      <w:r>
        <w:t>to</w:t>
      </w:r>
      <w:r>
        <w:t xml:space="preserve"> </w:t>
      </w:r>
      <w:r>
        <w:t>be</w:t>
      </w:r>
      <w:r>
        <w:t xml:space="preserve"> </w:t>
      </w:r>
      <w:r>
        <w:t>implemented</w:t>
      </w:r>
      <w:r>
        <w:t xml:space="preserve">, </w:t>
      </w:r>
      <w:r>
        <w:t>why</w:t>
      </w:r>
      <w:r>
        <w:t xml:space="preserve"> </w:t>
      </w:r>
      <w:r>
        <w:t>this</w:t>
      </w:r>
      <w:r>
        <w:t xml:space="preserve"> </w:t>
      </w:r>
      <w:r>
        <w:t>or</w:t>
      </w:r>
      <w:r>
        <w:t xml:space="preserve"> </w:t>
      </w:r>
      <w:r>
        <w:t>that</w:t>
      </w:r>
      <w:r>
        <w:t xml:space="preserve"> </w:t>
      </w:r>
      <w:r>
        <w:t>initiative</w:t>
      </w:r>
      <w:r>
        <w:t xml:space="preserve">, </w:t>
      </w:r>
      <w:r>
        <w:t>on</w:t>
      </w:r>
      <w:r>
        <w:t xml:space="preserve"> </w:t>
      </w:r>
      <w:r>
        <w:t>which</w:t>
      </w:r>
      <w:r>
        <w:t xml:space="preserve"> </w:t>
      </w:r>
      <w:r>
        <w:t>the</w:t>
      </w:r>
      <w:r>
        <w:t xml:space="preserve"> </w:t>
      </w:r>
      <w:r>
        <w:t>key</w:t>
      </w:r>
      <w:r>
        <w:t xml:space="preserve"> </w:t>
      </w:r>
      <w:r>
        <w:t>strategic</w:t>
      </w:r>
      <w:r>
        <w:t xml:space="preserve"> </w:t>
      </w:r>
      <w:r>
        <w:t>goal</w:t>
      </w:r>
      <w:r>
        <w:t xml:space="preserve"> </w:t>
      </w:r>
      <w:r>
        <w:t>depends</w:t>
      </w:r>
      <w:r>
        <w:t xml:space="preserve">, </w:t>
      </w:r>
      <w:r>
        <w:t>is</w:t>
      </w:r>
      <w:r>
        <w:t xml:space="preserve"> </w:t>
      </w:r>
      <w:r>
        <w:t>stalled</w:t>
      </w:r>
      <w:r>
        <w:t xml:space="preserve"> </w:t>
      </w:r>
      <w:r>
        <w:t>and</w:t>
      </w:r>
      <w:r>
        <w:t xml:space="preserve"> </w:t>
      </w:r>
      <w:r>
        <w:t>not</w:t>
      </w:r>
      <w:r>
        <w:t xml:space="preserve"> </w:t>
      </w:r>
      <w:r>
        <w:t>resourced</w:t>
      </w:r>
      <w:r>
        <w:t xml:space="preserve">? </w:t>
      </w:r>
      <w:r>
        <w:t xml:space="preserve"> </w:t>
      </w:r>
    </w:p>
    <w:p w14:paraId="49000000">
      <w:pPr>
        <w:pStyle w:val="Style_2"/>
        <w:numPr>
          <w:ilvl w:val="0"/>
          <w:numId w:val="0"/>
        </w:numPr>
        <w:spacing w:after="86"/>
        <w:ind w:firstLine="0" w:left="-5"/>
      </w:pPr>
      <w:r>
        <w:t xml:space="preserve">06. </w:t>
      </w:r>
      <w:r>
        <w:t>Lack</w:t>
      </w:r>
      <w:r>
        <w:t xml:space="preserve"> </w:t>
      </w:r>
      <w:r>
        <w:t>of</w:t>
      </w:r>
      <w:r>
        <w:t xml:space="preserve"> </w:t>
      </w:r>
      <w:r>
        <w:t>communication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office</w:t>
      </w:r>
      <w:r>
        <w:t xml:space="preserve"> </w:t>
      </w:r>
      <w:r>
        <w:t xml:space="preserve"> </w:t>
      </w:r>
    </w:p>
    <w:p w14:paraId="4A000000">
      <w:pPr>
        <w:ind w:firstLine="0" w:left="-5"/>
      </w:pPr>
      <w:r>
        <w:t xml:space="preserve">It </w:t>
      </w:r>
      <w:r>
        <w:t>is</w:t>
      </w:r>
      <w:r>
        <w:t xml:space="preserve"> </w:t>
      </w:r>
      <w:r>
        <w:t>believed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architectural</w:t>
      </w:r>
      <w:r>
        <w:t xml:space="preserve"> </w:t>
      </w:r>
      <w:r>
        <w:t>office</w:t>
      </w:r>
      <w:r>
        <w:t xml:space="preserve"> </w:t>
      </w:r>
      <w:r>
        <w:t>should</w:t>
      </w:r>
      <w:r>
        <w:t xml:space="preserve"> </w:t>
      </w:r>
      <w:r>
        <w:t>interfere</w:t>
      </w:r>
      <w:r>
        <w:t xml:space="preserve"> </w:t>
      </w:r>
      <w:r>
        <w:t>as</w:t>
      </w:r>
      <w:r>
        <w:t xml:space="preserve"> </w:t>
      </w:r>
      <w:r>
        <w:t>little</w:t>
      </w:r>
      <w:r>
        <w:t xml:space="preserve"> </w:t>
      </w:r>
      <w:r>
        <w:t>as</w:t>
      </w:r>
      <w:r>
        <w:t xml:space="preserve"> </w:t>
      </w:r>
      <w:r>
        <w:t>possible</w:t>
      </w:r>
      <w:r>
        <w:t xml:space="preserve"> </w:t>
      </w:r>
      <w:r>
        <w:t>with</w:t>
      </w:r>
      <w:r>
        <w:t xml:space="preserve"> </w:t>
      </w:r>
      <w:r>
        <w:t>other</w:t>
      </w:r>
      <w:r>
        <w:t xml:space="preserve"> </w:t>
      </w:r>
      <w:r>
        <w:t>departments</w:t>
      </w:r>
      <w:r>
        <w:t xml:space="preserve"> </w:t>
      </w:r>
      <w:r>
        <w:t>and</w:t>
      </w:r>
      <w:r>
        <w:t xml:space="preserve"> </w:t>
      </w:r>
      <w:r>
        <w:t>distract</w:t>
      </w:r>
      <w:r>
        <w:t xml:space="preserve"> </w:t>
      </w:r>
      <w:r>
        <w:t>them</w:t>
      </w:r>
      <w:r>
        <w:t xml:space="preserve"> </w:t>
      </w:r>
      <w:r>
        <w:t>from</w:t>
      </w:r>
      <w:r>
        <w:t xml:space="preserve"> </w:t>
      </w:r>
      <w:r>
        <w:t>their</w:t>
      </w:r>
      <w:r>
        <w:t xml:space="preserve"> </w:t>
      </w:r>
      <w:r>
        <w:t>direct</w:t>
      </w:r>
      <w:r>
        <w:t xml:space="preserve"> </w:t>
      </w:r>
      <w:r>
        <w:t>responsibilities</w:t>
      </w:r>
      <w:r>
        <w:t xml:space="preserve"> </w:t>
      </w:r>
      <w:r>
        <w:t>because</w:t>
      </w:r>
      <w:r>
        <w:t xml:space="preserve"> </w:t>
      </w:r>
      <w:r>
        <w:t>the</w:t>
      </w:r>
      <w:r>
        <w:t xml:space="preserve"> </w:t>
      </w:r>
      <w:r>
        <w:t>practice</w:t>
      </w:r>
      <w:r>
        <w:t xml:space="preserve"> </w:t>
      </w:r>
      <w:r>
        <w:t>of</w:t>
      </w:r>
      <w:r>
        <w:t xml:space="preserve"> </w:t>
      </w:r>
      <w:r>
        <w:t>architecture</w:t>
      </w:r>
      <w:r>
        <w:t xml:space="preserve"> </w:t>
      </w:r>
      <w:r>
        <w:t>is</w:t>
      </w:r>
      <w:r>
        <w:t xml:space="preserve"> </w:t>
      </w:r>
      <w:r>
        <w:t>extremely</w:t>
      </w:r>
      <w:r>
        <w:t xml:space="preserve"> </w:t>
      </w:r>
      <w:r>
        <w:t>complex</w:t>
      </w:r>
      <w:r>
        <w:t xml:space="preserve"> </w:t>
      </w:r>
      <w:r>
        <w:t>to</w:t>
      </w:r>
      <w:r>
        <w:t xml:space="preserve"> </w:t>
      </w:r>
      <w:r>
        <w:t>understand</w:t>
      </w:r>
      <w:r>
        <w:t xml:space="preserve"> </w:t>
      </w:r>
      <w:r>
        <w:t>and</w:t>
      </w:r>
      <w:r>
        <w:t xml:space="preserve"> </w:t>
      </w:r>
      <w:r>
        <w:t>apply</w:t>
      </w:r>
      <w:r>
        <w:t xml:space="preserve">.  </w:t>
      </w:r>
      <w:r>
        <w:t xml:space="preserve">  </w:t>
      </w:r>
    </w:p>
    <w:p w14:paraId="4B000000">
      <w:pPr>
        <w:spacing w:after="53" w:line="264" w:lineRule="auto"/>
        <w:ind w:firstLine="0" w:left="0"/>
      </w:pPr>
      <w:r>
        <w:t xml:space="preserve"> </w:t>
      </w:r>
    </w:p>
    <w:p w14:paraId="4C000000">
      <w:pPr>
        <w:ind w:firstLine="0" w:left="-15"/>
      </w:pPr>
      <w:r>
        <w:rPr>
          <w:b w:val="1"/>
        </w:rPr>
        <w:t>Recommendation</w:t>
      </w:r>
      <w:r>
        <w:rPr>
          <w:b w:val="1"/>
        </w:rPr>
        <w:t xml:space="preserve">. </w:t>
      </w:r>
      <w:r>
        <w:t>Build</w:t>
      </w:r>
      <w:r>
        <w:t xml:space="preserve"> </w:t>
      </w:r>
      <w:r>
        <w:t>communication</w:t>
      </w:r>
      <w:r>
        <w:t xml:space="preserve"> </w:t>
      </w:r>
      <w:r>
        <w:t>mechanisms</w:t>
      </w:r>
      <w:r>
        <w:t xml:space="preserve">, </w:t>
      </w:r>
      <w:r>
        <w:t>instrumental</w:t>
      </w:r>
      <w:r>
        <w:t xml:space="preserve"> </w:t>
      </w:r>
      <w:r>
        <w:t>or</w:t>
      </w:r>
      <w:r>
        <w:t xml:space="preserve"> </w:t>
      </w:r>
      <w:r>
        <w:t>process-based</w:t>
      </w:r>
      <w:r>
        <w:t xml:space="preserve">, </w:t>
      </w:r>
      <w:r>
        <w:t>to</w:t>
      </w:r>
      <w:r>
        <w:t xml:space="preserve"> </w:t>
      </w:r>
      <w:r>
        <w:t>discuss</w:t>
      </w:r>
      <w:r>
        <w:t xml:space="preserve"> </w:t>
      </w:r>
      <w:r>
        <w:t>developed</w:t>
      </w:r>
      <w:r>
        <w:t xml:space="preserve"> </w:t>
      </w:r>
      <w:r>
        <w:t>architectures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committee</w:t>
      </w:r>
      <w:r>
        <w:t xml:space="preserve"> </w:t>
      </w:r>
      <w:r>
        <w:t>with</w:t>
      </w:r>
      <w:r>
        <w:t xml:space="preserve"> </w:t>
      </w:r>
      <w:r>
        <w:t>stakeholders</w:t>
      </w:r>
      <w:r>
        <w:t xml:space="preserve">. </w:t>
      </w:r>
      <w:r>
        <w:t>There</w:t>
      </w:r>
      <w:r>
        <w:t xml:space="preserve"> </w:t>
      </w:r>
      <w:r>
        <w:t>are</w:t>
      </w:r>
      <w:r>
        <w:t xml:space="preserve"> </w:t>
      </w:r>
      <w:r>
        <w:t>solutions</w:t>
      </w:r>
      <w:r>
        <w:t xml:space="preserve"> </w:t>
      </w:r>
      <w:r>
        <w:t>for</w:t>
      </w:r>
      <w:r>
        <w:t xml:space="preserve"> </w:t>
      </w:r>
      <w:r>
        <w:t>this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format</w:t>
      </w:r>
      <w:r>
        <w:t xml:space="preserve"> </w:t>
      </w:r>
      <w:r>
        <w:t>of</w:t>
      </w:r>
      <w:r>
        <w:t xml:space="preserve"> </w:t>
      </w:r>
      <w:r>
        <w:t>user-friendly</w:t>
      </w:r>
      <w:r>
        <w:t xml:space="preserve"> </w:t>
      </w:r>
      <w:r>
        <w:t>interactive</w:t>
      </w:r>
      <w:r>
        <w:t xml:space="preserve"> </w:t>
      </w:r>
      <w:r>
        <w:t>architectural</w:t>
      </w:r>
      <w:r>
        <w:t xml:space="preserve"> </w:t>
      </w:r>
      <w:r>
        <w:t>data</w:t>
      </w:r>
      <w:r>
        <w:t xml:space="preserve"> </w:t>
      </w:r>
      <w:r>
        <w:t>showcases</w:t>
      </w:r>
      <w:r>
        <w:t xml:space="preserve">. </w:t>
      </w:r>
      <w:r>
        <w:t xml:space="preserve"> </w:t>
      </w:r>
    </w:p>
    <w:p w14:paraId="4D000000">
      <w:pPr>
        <w:spacing w:after="57" w:line="264" w:lineRule="auto"/>
        <w:ind w:firstLine="0" w:left="0"/>
      </w:pPr>
      <w:r>
        <w:t xml:space="preserve"> </w:t>
      </w:r>
    </w:p>
    <w:p w14:paraId="4E000000">
      <w:pPr>
        <w:spacing w:line="300" w:lineRule="auto"/>
        <w:ind w:firstLine="0" w:left="-5"/>
        <w:rPr>
          <w:i w:val="1"/>
        </w:rPr>
      </w:pPr>
      <w:r>
        <w:rPr>
          <w:i w:val="1"/>
        </w:rPr>
        <w:t xml:space="preserve">The </w:t>
      </w:r>
      <w:r>
        <w:rPr>
          <w:i w:val="1"/>
        </w:rPr>
        <w:t>key</w:t>
      </w:r>
      <w:r>
        <w:rPr>
          <w:i w:val="1"/>
        </w:rPr>
        <w:t xml:space="preserve"> </w:t>
      </w:r>
      <w:r>
        <w:rPr>
          <w:i w:val="1"/>
        </w:rPr>
        <w:t>task</w:t>
      </w:r>
      <w:r>
        <w:rPr>
          <w:i w:val="1"/>
        </w:rPr>
        <w:t xml:space="preserve"> </w:t>
      </w:r>
      <w:r>
        <w:rPr>
          <w:i w:val="1"/>
        </w:rPr>
        <w:t>of</w:t>
      </w:r>
      <w:r>
        <w:rPr>
          <w:i w:val="1"/>
        </w:rPr>
        <w:t xml:space="preserve"> </w:t>
      </w:r>
      <w:r>
        <w:rPr>
          <w:i w:val="1"/>
        </w:rPr>
        <w:t>the</w:t>
      </w:r>
      <w:r>
        <w:rPr>
          <w:i w:val="1"/>
        </w:rPr>
        <w:t xml:space="preserve"> </w:t>
      </w:r>
      <w:r>
        <w:rPr>
          <w:i w:val="1"/>
        </w:rPr>
        <w:t>architecture</w:t>
      </w:r>
      <w:r>
        <w:rPr>
          <w:i w:val="1"/>
        </w:rPr>
        <w:t xml:space="preserve"> </w:t>
      </w:r>
      <w:r>
        <w:rPr>
          <w:i w:val="1"/>
        </w:rPr>
        <w:t>department</w:t>
      </w:r>
      <w:r>
        <w:rPr>
          <w:i w:val="1"/>
        </w:rPr>
        <w:t xml:space="preserve"> </w:t>
      </w:r>
      <w:r>
        <w:rPr>
          <w:i w:val="1"/>
        </w:rPr>
        <w:t>is</w:t>
      </w:r>
      <w:r>
        <w:rPr>
          <w:i w:val="1"/>
        </w:rPr>
        <w:t xml:space="preserve"> </w:t>
      </w:r>
      <w:r>
        <w:rPr>
          <w:i w:val="1"/>
        </w:rPr>
        <w:t>to</w:t>
      </w:r>
      <w:r>
        <w:rPr>
          <w:i w:val="1"/>
        </w:rPr>
        <w:t xml:space="preserve"> </w:t>
      </w:r>
      <w:r>
        <w:rPr>
          <w:i w:val="1"/>
        </w:rPr>
        <w:t>respond</w:t>
      </w:r>
      <w:r>
        <w:rPr>
          <w:i w:val="1"/>
        </w:rPr>
        <w:t xml:space="preserve"> </w:t>
      </w:r>
      <w:r>
        <w:rPr>
          <w:i w:val="1"/>
        </w:rPr>
        <w:t>to</w:t>
      </w:r>
      <w:r>
        <w:rPr>
          <w:i w:val="1"/>
        </w:rPr>
        <w:t xml:space="preserve"> </w:t>
      </w:r>
      <w:r>
        <w:rPr>
          <w:i w:val="1"/>
        </w:rPr>
        <w:t>stakeholders</w:t>
      </w:r>
      <w:r>
        <w:rPr>
          <w:i w:val="1"/>
        </w:rPr>
        <w:t xml:space="preserve">' </w:t>
      </w:r>
      <w:r>
        <w:rPr>
          <w:i w:val="1"/>
        </w:rPr>
        <w:t>requests</w:t>
      </w:r>
      <w:r>
        <w:rPr>
          <w:i w:val="1"/>
        </w:rPr>
        <w:t xml:space="preserve"> </w:t>
      </w:r>
      <w:r>
        <w:rPr>
          <w:i w:val="1"/>
        </w:rPr>
        <w:t>and</w:t>
      </w:r>
      <w:r>
        <w:rPr>
          <w:i w:val="1"/>
        </w:rPr>
        <w:t xml:space="preserve"> </w:t>
      </w:r>
      <w:r>
        <w:rPr>
          <w:i w:val="1"/>
        </w:rPr>
        <w:t>involve</w:t>
      </w:r>
      <w:r>
        <w:rPr>
          <w:i w:val="1"/>
        </w:rPr>
        <w:t xml:space="preserve"> </w:t>
      </w:r>
      <w:r>
        <w:rPr>
          <w:i w:val="1"/>
        </w:rPr>
        <w:t>them</w:t>
      </w:r>
      <w:r>
        <w:rPr>
          <w:i w:val="1"/>
        </w:rPr>
        <w:t xml:space="preserve"> </w:t>
      </w:r>
      <w:r>
        <w:rPr>
          <w:i w:val="1"/>
        </w:rPr>
        <w:t>in</w:t>
      </w:r>
      <w:r>
        <w:rPr>
          <w:i w:val="1"/>
        </w:rPr>
        <w:t xml:space="preserve"> </w:t>
      </w:r>
      <w:r>
        <w:rPr>
          <w:i w:val="1"/>
        </w:rPr>
        <w:t>architectural</w:t>
      </w:r>
      <w:r>
        <w:rPr>
          <w:i w:val="1"/>
        </w:rPr>
        <w:t xml:space="preserve"> </w:t>
      </w:r>
      <w:r>
        <w:rPr>
          <w:i w:val="1"/>
        </w:rPr>
        <w:t>content</w:t>
      </w:r>
      <w:r>
        <w:rPr>
          <w:i w:val="1"/>
        </w:rPr>
        <w:t xml:space="preserve"> </w:t>
      </w:r>
      <w:r>
        <w:rPr>
          <w:i w:val="1"/>
        </w:rPr>
        <w:t>as</w:t>
      </w:r>
      <w:r>
        <w:rPr>
          <w:i w:val="1"/>
        </w:rPr>
        <w:t xml:space="preserve"> </w:t>
      </w:r>
      <w:r>
        <w:rPr>
          <w:i w:val="1"/>
        </w:rPr>
        <w:t>much</w:t>
      </w:r>
      <w:r>
        <w:rPr>
          <w:i w:val="1"/>
        </w:rPr>
        <w:t xml:space="preserve"> </w:t>
      </w:r>
      <w:r>
        <w:rPr>
          <w:i w:val="1"/>
        </w:rPr>
        <w:t>as</w:t>
      </w:r>
      <w:r>
        <w:rPr>
          <w:i w:val="1"/>
        </w:rPr>
        <w:t xml:space="preserve"> </w:t>
      </w:r>
      <w:r>
        <w:rPr>
          <w:i w:val="1"/>
        </w:rPr>
        <w:t>possible</w:t>
      </w:r>
      <w:r>
        <w:rPr>
          <w:i w:val="1"/>
        </w:rPr>
        <w:t xml:space="preserve">, </w:t>
      </w:r>
      <w:r>
        <w:rPr>
          <w:i w:val="1"/>
        </w:rPr>
        <w:t>to</w:t>
      </w:r>
      <w:r>
        <w:rPr>
          <w:i w:val="1"/>
        </w:rPr>
        <w:t xml:space="preserve"> </w:t>
      </w:r>
      <w:r>
        <w:rPr>
          <w:i w:val="1"/>
        </w:rPr>
        <w:t>conduct</w:t>
      </w:r>
      <w:r>
        <w:rPr>
          <w:i w:val="1"/>
        </w:rPr>
        <w:t xml:space="preserve"> </w:t>
      </w:r>
      <w:r>
        <w:rPr>
          <w:i w:val="1"/>
        </w:rPr>
        <w:t>business</w:t>
      </w:r>
      <w:r>
        <w:rPr>
          <w:i w:val="1"/>
        </w:rPr>
        <w:t xml:space="preserve"> </w:t>
      </w:r>
      <w:r>
        <w:rPr>
          <w:i w:val="1"/>
        </w:rPr>
        <w:t>training</w:t>
      </w:r>
      <w:r>
        <w:rPr>
          <w:i w:val="1"/>
        </w:rPr>
        <w:t xml:space="preserve"> </w:t>
      </w:r>
      <w:r>
        <w:rPr>
          <w:i w:val="1"/>
        </w:rPr>
        <w:t>to</w:t>
      </w:r>
      <w:r>
        <w:rPr>
          <w:i w:val="1"/>
        </w:rPr>
        <w:t xml:space="preserve"> </w:t>
      </w:r>
      <w:r>
        <w:rPr>
          <w:i w:val="1"/>
        </w:rPr>
        <w:t>convey</w:t>
      </w:r>
      <w:r>
        <w:rPr>
          <w:i w:val="1"/>
        </w:rPr>
        <w:t xml:space="preserve"> </w:t>
      </w:r>
      <w:r>
        <w:rPr>
          <w:i w:val="1"/>
        </w:rPr>
        <w:t>the</w:t>
      </w:r>
      <w:r>
        <w:rPr>
          <w:i w:val="1"/>
        </w:rPr>
        <w:t xml:space="preserve"> </w:t>
      </w:r>
      <w:r>
        <w:rPr>
          <w:i w:val="1"/>
        </w:rPr>
        <w:t>key</w:t>
      </w:r>
      <w:r>
        <w:rPr>
          <w:i w:val="1"/>
        </w:rPr>
        <w:t xml:space="preserve"> </w:t>
      </w:r>
      <w:r>
        <w:rPr>
          <w:i w:val="1"/>
        </w:rPr>
        <w:t>ideas</w:t>
      </w:r>
      <w:r>
        <w:rPr>
          <w:i w:val="1"/>
        </w:rPr>
        <w:t xml:space="preserve"> </w:t>
      </w:r>
      <w:r>
        <w:rPr>
          <w:i w:val="1"/>
        </w:rPr>
        <w:t>of</w:t>
      </w:r>
      <w:r>
        <w:rPr>
          <w:i w:val="1"/>
        </w:rPr>
        <w:t xml:space="preserve"> </w:t>
      </w:r>
      <w:r>
        <w:rPr>
          <w:i w:val="1"/>
        </w:rPr>
        <w:t>building</w:t>
      </w:r>
      <w:r>
        <w:rPr>
          <w:i w:val="1"/>
        </w:rPr>
        <w:t xml:space="preserve"> </w:t>
      </w:r>
      <w:r>
        <w:rPr>
          <w:i w:val="1"/>
        </w:rPr>
        <w:t>corporate</w:t>
      </w:r>
      <w:r>
        <w:rPr>
          <w:i w:val="1"/>
        </w:rPr>
        <w:t xml:space="preserve"> </w:t>
      </w:r>
      <w:r>
        <w:rPr>
          <w:i w:val="1"/>
        </w:rPr>
        <w:t>architecture</w:t>
      </w:r>
      <w:r>
        <w:rPr>
          <w:i w:val="1"/>
        </w:rPr>
        <w:t xml:space="preserve">. </w:t>
      </w:r>
      <w:r>
        <w:rPr>
          <w:i w:val="1"/>
        </w:rPr>
        <w:t xml:space="preserve"> </w:t>
      </w:r>
    </w:p>
    <w:p w14:paraId="4F000000">
      <w:pPr>
        <w:spacing w:line="300" w:lineRule="auto"/>
        <w:ind w:firstLine="0" w:left="-5"/>
      </w:pPr>
    </w:p>
    <w:p w14:paraId="50000000">
      <w:pPr>
        <w:pStyle w:val="Style_2"/>
        <w:numPr>
          <w:ilvl w:val="0"/>
          <w:numId w:val="0"/>
        </w:numPr>
        <w:ind w:firstLine="0" w:left="-5"/>
      </w:pPr>
      <w:r>
        <w:t xml:space="preserve">07. </w:t>
      </w:r>
      <w:r>
        <w:t xml:space="preserve">Top </w:t>
      </w:r>
      <w:r>
        <w:t>management</w:t>
      </w:r>
      <w:r>
        <w:t xml:space="preserve"> </w:t>
      </w:r>
      <w:r>
        <w:t>does</w:t>
      </w:r>
      <w:r>
        <w:t xml:space="preserve"> </w:t>
      </w:r>
      <w:r>
        <w:t>not</w:t>
      </w:r>
      <w:r>
        <w:t xml:space="preserve"> </w:t>
      </w:r>
      <w:r>
        <w:t>participate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committee</w:t>
      </w:r>
      <w:r>
        <w:t xml:space="preserve"> </w:t>
      </w:r>
    </w:p>
    <w:p w14:paraId="51000000">
      <w:pPr>
        <w:ind w:firstLine="0" w:left="-5"/>
      </w:pPr>
      <w:r>
        <w:t xml:space="preserve">It </w:t>
      </w:r>
      <w:r>
        <w:t>happens</w:t>
      </w:r>
      <w:r>
        <w:t xml:space="preserve"> </w:t>
      </w:r>
      <w:r>
        <w:t>that</w:t>
      </w:r>
      <w:r>
        <w:t xml:space="preserve"> </w:t>
      </w:r>
      <w:r>
        <w:t>top</w:t>
      </w:r>
      <w:r>
        <w:t xml:space="preserve"> </w:t>
      </w:r>
      <w:r>
        <w:t>managers</w:t>
      </w:r>
      <w:r>
        <w:t xml:space="preserve"> </w:t>
      </w:r>
      <w:r>
        <w:t>do</w:t>
      </w:r>
      <w:r>
        <w:t xml:space="preserve"> </w:t>
      </w:r>
      <w:r>
        <w:t>not</w:t>
      </w:r>
      <w:r>
        <w:t xml:space="preserve"> </w:t>
      </w:r>
      <w:r>
        <w:t>understand</w:t>
      </w:r>
      <w:r>
        <w:t xml:space="preserve"> </w:t>
      </w:r>
      <w:r>
        <w:t>why</w:t>
      </w:r>
      <w:r>
        <w:t xml:space="preserve"> </w:t>
      </w:r>
      <w:r>
        <w:t>an</w:t>
      </w:r>
      <w:r>
        <w:t xml:space="preserve"> </w:t>
      </w:r>
      <w:r>
        <w:t>architectural</w:t>
      </w:r>
      <w:r>
        <w:t xml:space="preserve"> </w:t>
      </w:r>
      <w:r>
        <w:t>office</w:t>
      </w:r>
      <w:r>
        <w:t xml:space="preserve"> </w:t>
      </w:r>
      <w:r>
        <w:t>exists</w:t>
      </w:r>
      <w:r>
        <w:t xml:space="preserve"> (</w:t>
      </w:r>
      <w:r>
        <w:t>it's</w:t>
      </w:r>
      <w:r>
        <w:t xml:space="preserve"> </w:t>
      </w:r>
      <w:r>
        <w:t>trendy</w:t>
      </w:r>
      <w:r>
        <w:t xml:space="preserve">, </w:t>
      </w:r>
      <w:r>
        <w:t>everyone</w:t>
      </w:r>
      <w:r>
        <w:t xml:space="preserve"> </w:t>
      </w:r>
      <w:r>
        <w:t>has</w:t>
      </w:r>
      <w:r>
        <w:t xml:space="preserve"> </w:t>
      </w:r>
      <w:r>
        <w:t>one</w:t>
      </w:r>
      <w:r>
        <w:t xml:space="preserve"> </w:t>
      </w:r>
      <w:r>
        <w:t>and</w:t>
      </w:r>
      <w:r>
        <w:t xml:space="preserve"> </w:t>
      </w:r>
      <w:r>
        <w:t>we</w:t>
      </w:r>
      <w:r>
        <w:t xml:space="preserve"> </w:t>
      </w:r>
      <w:r>
        <w:t>should</w:t>
      </w:r>
      <w:r>
        <w:t xml:space="preserve"> </w:t>
      </w:r>
      <w:r>
        <w:t>have</w:t>
      </w:r>
      <w:r>
        <w:t xml:space="preserve"> </w:t>
      </w:r>
      <w:r>
        <w:t>one</w:t>
      </w:r>
      <w:r>
        <w:t xml:space="preserve">), </w:t>
      </w:r>
      <w:r>
        <w:t>because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believed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less</w:t>
      </w:r>
      <w:r>
        <w:t xml:space="preserve"> </w:t>
      </w:r>
      <w:r>
        <w:t>interfering</w:t>
      </w:r>
      <w:r>
        <w:t xml:space="preserve"> </w:t>
      </w:r>
      <w:r>
        <w:t>architects</w:t>
      </w:r>
      <w:r>
        <w:t xml:space="preserve"> </w:t>
      </w:r>
      <w:r>
        <w:t>are</w:t>
      </w:r>
      <w:r>
        <w:t xml:space="preserve">, </w:t>
      </w:r>
      <w:r>
        <w:t>the</w:t>
      </w:r>
      <w:r>
        <w:t xml:space="preserve"> </w:t>
      </w:r>
      <w:r>
        <w:t>more</w:t>
      </w:r>
      <w:r>
        <w:t xml:space="preserve"> </w:t>
      </w:r>
      <w:r>
        <w:t>efficient</w:t>
      </w:r>
      <w:r>
        <w:t xml:space="preserve"> </w:t>
      </w:r>
      <w:r>
        <w:t>they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. </w:t>
      </w:r>
      <w:r>
        <w:t xml:space="preserve"> </w:t>
      </w:r>
    </w:p>
    <w:p w14:paraId="52000000">
      <w:pPr>
        <w:spacing w:after="55" w:line="264" w:lineRule="auto"/>
        <w:ind w:firstLine="0" w:left="0"/>
      </w:pPr>
      <w:r>
        <w:t xml:space="preserve"> </w:t>
      </w:r>
    </w:p>
    <w:p w14:paraId="53000000">
      <w:pPr>
        <w:ind w:firstLine="0" w:left="-5"/>
      </w:pPr>
      <w:r>
        <w:t>This</w:t>
      </w:r>
      <w:r>
        <w:t xml:space="preserve"> </w:t>
      </w:r>
      <w:r>
        <w:t>is</w:t>
      </w:r>
      <w:r>
        <w:t xml:space="preserve"> </w:t>
      </w:r>
      <w:r>
        <w:t>fundamentally</w:t>
      </w:r>
      <w:r>
        <w:t xml:space="preserve"> </w:t>
      </w:r>
      <w:r>
        <w:t>wrong</w:t>
      </w:r>
      <w:r>
        <w:t xml:space="preserve">, </w:t>
      </w:r>
      <w:r>
        <w:t>because</w:t>
      </w:r>
      <w:r>
        <w:t xml:space="preserve"> </w:t>
      </w:r>
      <w:r>
        <w:t>top</w:t>
      </w:r>
      <w:r>
        <w:t xml:space="preserve"> </w:t>
      </w:r>
      <w:r>
        <w:t>management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key</w:t>
      </w:r>
      <w:r>
        <w:t xml:space="preserve"> </w:t>
      </w:r>
      <w:r>
        <w:t>consumer</w:t>
      </w:r>
      <w:r>
        <w:t xml:space="preserve"> </w:t>
      </w:r>
      <w:r>
        <w:t>of</w:t>
      </w:r>
      <w:r>
        <w:t xml:space="preserve"> </w:t>
      </w:r>
      <w:r>
        <w:t>architectural</w:t>
      </w:r>
      <w:r>
        <w:t xml:space="preserve"> </w:t>
      </w:r>
      <w:r>
        <w:t>products</w:t>
      </w:r>
      <w:r>
        <w:t xml:space="preserve">. A </w:t>
      </w:r>
      <w:r>
        <w:t>manager</w:t>
      </w:r>
      <w:r>
        <w:t xml:space="preserve"> </w:t>
      </w:r>
      <w:r>
        <w:t>must</w:t>
      </w:r>
      <w:r>
        <w:t xml:space="preserve"> </w:t>
      </w:r>
      <w:r>
        <w:t>understand</w:t>
      </w:r>
      <w:r>
        <w:t xml:space="preserve"> </w:t>
      </w:r>
      <w:r>
        <w:t>the</w:t>
      </w:r>
      <w:r>
        <w:t xml:space="preserve"> </w:t>
      </w:r>
      <w:r>
        <w:t>essence</w:t>
      </w:r>
      <w:r>
        <w:t xml:space="preserve"> </w:t>
      </w:r>
      <w:r>
        <w:t>of</w:t>
      </w:r>
      <w:r>
        <w:t xml:space="preserve"> </w:t>
      </w:r>
      <w:r>
        <w:t>corporate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, </w:t>
      </w:r>
      <w:r>
        <w:t>its</w:t>
      </w:r>
      <w:r>
        <w:t xml:space="preserve"> </w:t>
      </w:r>
      <w:r>
        <w:t>impact</w:t>
      </w:r>
      <w:r>
        <w:t xml:space="preserve"> </w:t>
      </w:r>
      <w:r>
        <w:t>on</w:t>
      </w:r>
      <w:r>
        <w:t xml:space="preserve"> </w:t>
      </w:r>
      <w:r>
        <w:t>business</w:t>
      </w:r>
      <w:r>
        <w:t xml:space="preserve"> </w:t>
      </w:r>
      <w:r>
        <w:t>development</w:t>
      </w:r>
      <w:r>
        <w:t xml:space="preserve">, </w:t>
      </w:r>
      <w:r>
        <w:t>must</w:t>
      </w:r>
      <w:r>
        <w:t xml:space="preserve"> </w:t>
      </w:r>
      <w:r>
        <w:t>be</w:t>
      </w:r>
      <w:r>
        <w:t xml:space="preserve"> </w:t>
      </w:r>
      <w:r>
        <w:t>an</w:t>
      </w:r>
      <w:r>
        <w:t xml:space="preserve"> </w:t>
      </w:r>
      <w:r>
        <w:t>architect</w:t>
      </w:r>
      <w:r>
        <w:t xml:space="preserve"> </w:t>
      </w:r>
      <w:r>
        <w:t>himself</w:t>
      </w:r>
      <w:r>
        <w:t xml:space="preserve">, </w:t>
      </w:r>
      <w:r>
        <w:t>first</w:t>
      </w:r>
      <w:r>
        <w:t xml:space="preserve"> </w:t>
      </w:r>
      <w:r>
        <w:t>of</w:t>
      </w:r>
      <w:r>
        <w:t xml:space="preserve"> </w:t>
      </w:r>
      <w:r>
        <w:t>all</w:t>
      </w:r>
      <w:r>
        <w:t xml:space="preserve">, </w:t>
      </w:r>
      <w:r>
        <w:t>and</w:t>
      </w:r>
      <w:r>
        <w:t xml:space="preserve"> </w:t>
      </w:r>
      <w:r>
        <w:t>develop</w:t>
      </w:r>
      <w:r>
        <w:t xml:space="preserve"> </w:t>
      </w:r>
      <w:r>
        <w:t>managerial</w:t>
      </w:r>
      <w:r>
        <w:t xml:space="preserve"> </w:t>
      </w:r>
      <w:r>
        <w:t>thinking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help</w:t>
      </w:r>
      <w:r>
        <w:t xml:space="preserve"> </w:t>
      </w:r>
      <w:r>
        <w:t>of</w:t>
      </w:r>
      <w:r>
        <w:t xml:space="preserve"> </w:t>
      </w:r>
      <w:r>
        <w:t>such</w:t>
      </w:r>
      <w:r>
        <w:t xml:space="preserve"> </w:t>
      </w:r>
      <w:r>
        <w:t>practices</w:t>
      </w:r>
      <w:r>
        <w:t xml:space="preserve"> </w:t>
      </w:r>
      <w:r>
        <w:t>to</w:t>
      </w:r>
      <w:r>
        <w:t xml:space="preserve"> </w:t>
      </w:r>
      <w:r>
        <w:t>see</w:t>
      </w:r>
      <w:r>
        <w:t xml:space="preserve"> </w:t>
      </w:r>
      <w:r>
        <w:t>the</w:t>
      </w:r>
      <w:r>
        <w:t xml:space="preserve"> </w:t>
      </w:r>
      <w:r>
        <w:t>whole</w:t>
      </w:r>
      <w:r>
        <w:t xml:space="preserve"> </w:t>
      </w:r>
      <w:r>
        <w:t>picture</w:t>
      </w:r>
      <w:r>
        <w:t>.</w:t>
      </w:r>
      <w:r>
        <w:t xml:space="preserve"> </w:t>
      </w:r>
    </w:p>
    <w:p w14:paraId="54000000">
      <w:pPr>
        <w:spacing w:after="52" w:line="264" w:lineRule="auto"/>
        <w:ind w:firstLine="0" w:left="0"/>
      </w:pPr>
      <w:r>
        <w:t xml:space="preserve"> </w:t>
      </w:r>
    </w:p>
    <w:p w14:paraId="55000000">
      <w:pPr>
        <w:spacing w:after="304"/>
        <w:ind w:firstLine="0" w:left="-5"/>
      </w:pPr>
      <w:r>
        <w:rPr>
          <w:b w:val="1"/>
        </w:rPr>
        <w:t>Recommendation</w:t>
      </w:r>
      <w:r>
        <w:rPr>
          <w:b w:val="1"/>
        </w:rPr>
        <w:t>.</w:t>
      </w:r>
      <w:r>
        <w:t xml:space="preserve"> It </w:t>
      </w:r>
      <w:r>
        <w:t>is</w:t>
      </w:r>
      <w:r>
        <w:t xml:space="preserve"> </w:t>
      </w:r>
      <w:r>
        <w:t>necessary</w:t>
      </w:r>
      <w:r>
        <w:t xml:space="preserve"> </w:t>
      </w:r>
      <w:r>
        <w:t>to</w:t>
      </w:r>
      <w:r>
        <w:t xml:space="preserve"> </w:t>
      </w:r>
      <w:r>
        <w:t>educate</w:t>
      </w:r>
      <w:r>
        <w:t xml:space="preserve"> </w:t>
      </w:r>
      <w:r>
        <w:t>stakeholders</w:t>
      </w:r>
      <w:r>
        <w:t xml:space="preserve"> </w:t>
      </w:r>
      <w:r>
        <w:t>and</w:t>
      </w:r>
      <w:r>
        <w:t xml:space="preserve"> </w:t>
      </w:r>
      <w:r>
        <w:t>top</w:t>
      </w:r>
      <w:r>
        <w:t xml:space="preserve"> </w:t>
      </w:r>
      <w:r>
        <w:t>management</w:t>
      </w:r>
      <w:r>
        <w:t xml:space="preserve"> </w:t>
      </w:r>
      <w:r>
        <w:t>and</w:t>
      </w:r>
      <w:r>
        <w:t xml:space="preserve"> </w:t>
      </w:r>
      <w:r>
        <w:t>make</w:t>
      </w:r>
      <w:r>
        <w:t xml:space="preserve"> </w:t>
      </w:r>
      <w:r>
        <w:t>them</w:t>
      </w:r>
      <w:r>
        <w:t xml:space="preserve"> </w:t>
      </w:r>
      <w:r>
        <w:t>receptive</w:t>
      </w:r>
      <w:r>
        <w:t xml:space="preserve"> </w:t>
      </w:r>
      <w:r>
        <w:t>to</w:t>
      </w:r>
      <w:r>
        <w:t xml:space="preserve"> </w:t>
      </w:r>
      <w:r>
        <w:t>architectural</w:t>
      </w:r>
      <w:r>
        <w:t xml:space="preserve"> </w:t>
      </w:r>
      <w:r>
        <w:t>content</w:t>
      </w:r>
      <w:r>
        <w:t>.</w:t>
      </w:r>
    </w:p>
    <w:p w14:paraId="56000000">
      <w:pPr>
        <w:pStyle w:val="Style_2"/>
        <w:numPr>
          <w:ilvl w:val="0"/>
          <w:numId w:val="0"/>
        </w:numPr>
        <w:spacing w:after="75"/>
        <w:ind w:firstLine="0" w:left="-5"/>
      </w:pPr>
      <w:r>
        <w:t xml:space="preserve">08. </w:t>
      </w:r>
      <w:r>
        <w:t>Incorrect</w:t>
      </w:r>
      <w:r>
        <w:t xml:space="preserve"> </w:t>
      </w:r>
      <w:r>
        <w:t>approaches</w:t>
      </w:r>
      <w:r>
        <w:t xml:space="preserve"> </w:t>
      </w:r>
      <w:r>
        <w:t>to</w:t>
      </w:r>
      <w:r>
        <w:t xml:space="preserve"> </w:t>
      </w:r>
      <w:r>
        <w:t>evaluating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office's</w:t>
      </w:r>
      <w:r>
        <w:t xml:space="preserve"> </w:t>
      </w:r>
      <w:r>
        <w:t>performance</w:t>
      </w:r>
      <w:r>
        <w:t xml:space="preserve"> </w:t>
      </w:r>
      <w:r>
        <w:t xml:space="preserve"> </w:t>
      </w:r>
    </w:p>
    <w:p w14:paraId="57000000">
      <w:pPr>
        <w:ind w:firstLine="0" w:left="-5"/>
      </w:pPr>
      <w:r>
        <w:t>Due</w:t>
      </w:r>
      <w:r>
        <w:t xml:space="preserve"> </w:t>
      </w:r>
      <w:r>
        <w:t>to</w:t>
      </w:r>
      <w:r>
        <w:t xml:space="preserve"> </w:t>
      </w:r>
      <w:r>
        <w:t>the</w:t>
      </w:r>
      <w:r>
        <w:t xml:space="preserve"> </w:t>
      </w:r>
      <w:r>
        <w:t>fact</w:t>
      </w:r>
      <w:r>
        <w:t xml:space="preserve"> </w:t>
      </w:r>
      <w:r>
        <w:t>that</w:t>
      </w:r>
      <w:r>
        <w:t xml:space="preserve"> </w:t>
      </w:r>
      <w:r>
        <w:t>architects</w:t>
      </w:r>
      <w:r>
        <w:t xml:space="preserve"> </w:t>
      </w:r>
      <w:r>
        <w:t>seem</w:t>
      </w:r>
      <w:r>
        <w:t xml:space="preserve"> </w:t>
      </w:r>
      <w:r>
        <w:t>to</w:t>
      </w:r>
      <w:r>
        <w:t xml:space="preserve"> "</w:t>
      </w:r>
      <w:r>
        <w:t>just</w:t>
      </w:r>
      <w:r>
        <w:t xml:space="preserve"> </w:t>
      </w:r>
      <w:r>
        <w:t>prepare</w:t>
      </w:r>
      <w:r>
        <w:t xml:space="preserve"> </w:t>
      </w:r>
      <w:r>
        <w:t>information</w:t>
      </w:r>
      <w:r>
        <w:t xml:space="preserve"> </w:t>
      </w:r>
      <w:r>
        <w:t>for</w:t>
      </w:r>
      <w:r>
        <w:t xml:space="preserve"> </w:t>
      </w:r>
      <w:r>
        <w:t>decision</w:t>
      </w:r>
      <w:r>
        <w:t xml:space="preserve"> </w:t>
      </w:r>
      <w:r>
        <w:t>making</w:t>
      </w:r>
      <w:r>
        <w:t xml:space="preserve">", </w:t>
      </w:r>
      <w:r>
        <w:t>the</w:t>
      </w:r>
      <w:r>
        <w:t xml:space="preserve"> </w:t>
      </w:r>
      <w:r>
        <w:t>value</w:t>
      </w:r>
      <w:r>
        <w:t xml:space="preserve"> </w:t>
      </w:r>
      <w:r>
        <w:t>of</w:t>
      </w:r>
      <w:r>
        <w:t xml:space="preserve"> </w:t>
      </w:r>
      <w:r>
        <w:t>architectural</w:t>
      </w:r>
      <w:r>
        <w:t xml:space="preserve"> </w:t>
      </w:r>
      <w:r>
        <w:t>practice</w:t>
      </w:r>
      <w:r>
        <w:t xml:space="preserve"> </w:t>
      </w:r>
      <w:r>
        <w:t>seems</w:t>
      </w:r>
      <w:r>
        <w:t xml:space="preserve"> </w:t>
      </w:r>
      <w:r>
        <w:t>indirect</w:t>
      </w:r>
      <w:r>
        <w:t xml:space="preserve"> </w:t>
      </w:r>
      <w:r>
        <w:t>and</w:t>
      </w:r>
      <w:r>
        <w:t xml:space="preserve"> </w:t>
      </w:r>
      <w:r>
        <w:t>difficult</w:t>
      </w:r>
      <w:r>
        <w:t xml:space="preserve"> </w:t>
      </w:r>
      <w:r>
        <w:t>to</w:t>
      </w:r>
      <w:r>
        <w:t xml:space="preserve"> </w:t>
      </w:r>
      <w:r>
        <w:t>measure</w:t>
      </w:r>
      <w:r>
        <w:t xml:space="preserve">. A </w:t>
      </w:r>
      <w:r>
        <w:t>program</w:t>
      </w:r>
      <w:r>
        <w:t xml:space="preserve"> </w:t>
      </w:r>
      <w:r>
        <w:t>to</w:t>
      </w:r>
      <w:r>
        <w:t xml:space="preserve"> </w:t>
      </w:r>
      <w:r>
        <w:t>develop</w:t>
      </w:r>
      <w:r>
        <w:t xml:space="preserve"> </w:t>
      </w:r>
      <w:r>
        <w:t>architectural</w:t>
      </w:r>
      <w:r>
        <w:t xml:space="preserve"> </w:t>
      </w:r>
      <w:r>
        <w:t>practices</w:t>
      </w:r>
      <w:r>
        <w:t xml:space="preserve"> </w:t>
      </w:r>
      <w:r>
        <w:t>is</w:t>
      </w:r>
      <w:r>
        <w:t xml:space="preserve"> </w:t>
      </w:r>
      <w:r>
        <w:t>often</w:t>
      </w:r>
      <w:r>
        <w:t xml:space="preserve"> </w:t>
      </w:r>
      <w:r>
        <w:t>presented</w:t>
      </w:r>
      <w:r>
        <w:t xml:space="preserve"> </w:t>
      </w:r>
      <w:r>
        <w:t>as</w:t>
      </w:r>
      <w:r>
        <w:t xml:space="preserve"> </w:t>
      </w:r>
      <w:r>
        <w:t>creating</w:t>
      </w:r>
      <w:r>
        <w:t xml:space="preserve"> </w:t>
      </w:r>
      <w:r>
        <w:t>as</w:t>
      </w:r>
      <w:r>
        <w:t xml:space="preserve"> </w:t>
      </w:r>
      <w:r>
        <w:t>many</w:t>
      </w:r>
      <w:r>
        <w:t xml:space="preserve"> </w:t>
      </w:r>
      <w:r>
        <w:t>architectures</w:t>
      </w:r>
      <w:r>
        <w:t xml:space="preserve"> </w:t>
      </w:r>
      <w:r>
        <w:t>as</w:t>
      </w:r>
      <w:r>
        <w:t xml:space="preserve"> </w:t>
      </w:r>
      <w:r>
        <w:t>possible</w:t>
      </w:r>
      <w:r>
        <w:t xml:space="preserve">. The </w:t>
      </w:r>
      <w:r>
        <w:t>effectiveness</w:t>
      </w:r>
      <w:r>
        <w:t xml:space="preserve"> </w:t>
      </w:r>
      <w:r>
        <w:t>of</w:t>
      </w:r>
      <w:r>
        <w:t xml:space="preserve"> </w:t>
      </w:r>
      <w:r>
        <w:t>architectural</w:t>
      </w:r>
      <w:r>
        <w:t xml:space="preserve"> </w:t>
      </w:r>
      <w:r>
        <w:t>activity</w:t>
      </w:r>
      <w:r>
        <w:t xml:space="preserve"> </w:t>
      </w:r>
      <w:r>
        <w:t>is</w:t>
      </w:r>
      <w:r>
        <w:t xml:space="preserve"> </w:t>
      </w:r>
      <w:r>
        <w:t>measured</w:t>
      </w:r>
      <w:r>
        <w:t xml:space="preserve"> </w:t>
      </w:r>
      <w:r>
        <w:t>as</w:t>
      </w:r>
      <w:r>
        <w:t xml:space="preserve"> </w:t>
      </w:r>
      <w:r>
        <w:t>production</w:t>
      </w:r>
      <w:r>
        <w:t xml:space="preserve"> </w:t>
      </w:r>
      <w:r>
        <w:t>through</w:t>
      </w:r>
      <w:r>
        <w:t xml:space="preserve"> </w:t>
      </w:r>
      <w:r>
        <w:t>various</w:t>
      </w:r>
      <w:r>
        <w:t xml:space="preserve"> </w:t>
      </w:r>
      <w:r>
        <w:t>KPIs</w:t>
      </w:r>
      <w:r>
        <w:t xml:space="preserve">. It </w:t>
      </w:r>
      <w:r>
        <w:t>is</w:t>
      </w:r>
      <w:r>
        <w:t xml:space="preserve"> </w:t>
      </w:r>
      <w:r>
        <w:t>not</w:t>
      </w:r>
      <w:r>
        <w:t xml:space="preserve"> </w:t>
      </w:r>
      <w:r>
        <w:t>assessed</w:t>
      </w:r>
      <w:r>
        <w:t xml:space="preserve"> </w:t>
      </w:r>
      <w:r>
        <w:t>whether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activity</w:t>
      </w:r>
      <w:r>
        <w:t xml:space="preserve"> </w:t>
      </w:r>
      <w:r>
        <w:t>in</w:t>
      </w:r>
      <w:r>
        <w:t xml:space="preserve"> </w:t>
      </w:r>
      <w:r>
        <w:t>principle</w:t>
      </w:r>
      <w:r>
        <w:t xml:space="preserve">. </w:t>
      </w:r>
    </w:p>
    <w:p w14:paraId="58000000">
      <w:pPr>
        <w:spacing w:after="53" w:line="264" w:lineRule="auto"/>
        <w:ind w:firstLine="0" w:left="0"/>
      </w:pPr>
      <w:r>
        <w:t xml:space="preserve"> </w:t>
      </w:r>
    </w:p>
    <w:p w14:paraId="59000000">
      <w:pPr>
        <w:ind w:firstLine="0" w:left="-5"/>
      </w:pPr>
      <w:r>
        <w:rPr>
          <w:b w:val="1"/>
        </w:rPr>
        <w:t>Recommendation</w:t>
      </w:r>
      <w:r>
        <w:rPr>
          <w:b w:val="1"/>
        </w:rPr>
        <w:t xml:space="preserve"> 1</w:t>
      </w:r>
      <w:r>
        <w:t xml:space="preserve">. </w:t>
      </w:r>
      <w:r>
        <w:t>Create</w:t>
      </w:r>
      <w:r>
        <w:t xml:space="preserve"> a </w:t>
      </w:r>
      <w:r>
        <w:t>map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services</w:t>
      </w:r>
      <w:r>
        <w:t xml:space="preserve"> </w:t>
      </w:r>
      <w:r>
        <w:t>that</w:t>
      </w:r>
      <w:r>
        <w:t xml:space="preserve"> </w:t>
      </w:r>
      <w:r>
        <w:t>architects</w:t>
      </w:r>
      <w:r>
        <w:t xml:space="preserve"> </w:t>
      </w:r>
      <w:r>
        <w:t>provide</w:t>
      </w:r>
      <w:r>
        <w:t xml:space="preserve"> </w:t>
      </w:r>
      <w:r>
        <w:t>within</w:t>
      </w:r>
      <w:r>
        <w:t xml:space="preserve"> </w:t>
      </w:r>
      <w:r>
        <w:t>the</w:t>
      </w:r>
      <w:r>
        <w:t xml:space="preserve"> </w:t>
      </w:r>
      <w:r>
        <w:t>organization</w:t>
      </w:r>
      <w:r>
        <w:t xml:space="preserve"> </w:t>
      </w:r>
      <w:r>
        <w:t>to</w:t>
      </w:r>
      <w:r>
        <w:t xml:space="preserve"> </w:t>
      </w:r>
      <w:r>
        <w:t>stakeholders</w:t>
      </w:r>
      <w:r>
        <w:t xml:space="preserve">. </w:t>
      </w:r>
      <w:r>
        <w:t>This</w:t>
      </w:r>
      <w:r>
        <w:t xml:space="preserve"> </w:t>
      </w:r>
      <w:r>
        <w:t>can</w:t>
      </w:r>
      <w:r>
        <w:t xml:space="preserve"> </w:t>
      </w:r>
      <w:r>
        <w:t>be</w:t>
      </w:r>
      <w:r>
        <w:t xml:space="preserve"> </w:t>
      </w:r>
      <w:r>
        <w:t>the</w:t>
      </w:r>
      <w:r>
        <w:t xml:space="preserve"> </w:t>
      </w:r>
      <w:r>
        <w:t>development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architecture</w:t>
      </w:r>
      <w:r>
        <w:t xml:space="preserve"> </w:t>
      </w:r>
      <w:r>
        <w:t>of</w:t>
      </w:r>
      <w:r>
        <w:t xml:space="preserve"> </w:t>
      </w:r>
      <w:r>
        <w:t>an</w:t>
      </w:r>
      <w:r>
        <w:t xml:space="preserve"> </w:t>
      </w:r>
      <w:r>
        <w:t>initiative</w:t>
      </w:r>
      <w:r>
        <w:t xml:space="preserve">, </w:t>
      </w:r>
      <w:r>
        <w:t>the</w:t>
      </w:r>
      <w:r>
        <w:t xml:space="preserve"> </w:t>
      </w:r>
      <w:r>
        <w:t>harmonization</w:t>
      </w:r>
      <w:r>
        <w:t xml:space="preserve"> </w:t>
      </w:r>
      <w:r>
        <w:t>of</w:t>
      </w:r>
      <w:r>
        <w:t xml:space="preserve"> </w:t>
      </w:r>
      <w:r>
        <w:t>initiatives</w:t>
      </w:r>
      <w:r>
        <w:t xml:space="preserve"> </w:t>
      </w:r>
      <w:r>
        <w:t>and</w:t>
      </w:r>
      <w:r>
        <w:t xml:space="preserve"> </w:t>
      </w:r>
      <w:r>
        <w:t>their</w:t>
      </w:r>
      <w:r>
        <w:t xml:space="preserve"> </w:t>
      </w:r>
      <w:r>
        <w:t>elaboration</w:t>
      </w:r>
      <w:r>
        <w:t xml:space="preserve"> </w:t>
      </w:r>
      <w:r>
        <w:t>for</w:t>
      </w:r>
      <w:r>
        <w:t xml:space="preserve"> </w:t>
      </w:r>
      <w:r>
        <w:t>compliance</w:t>
      </w:r>
      <w:r>
        <w:t xml:space="preserve"> </w:t>
      </w:r>
      <w:r>
        <w:t>with</w:t>
      </w:r>
      <w:r>
        <w:t xml:space="preserve"> </w:t>
      </w:r>
      <w:r>
        <w:t>the</w:t>
      </w:r>
      <w:r>
        <w:t xml:space="preserve"> </w:t>
      </w:r>
      <w:r>
        <w:t>strategy</w:t>
      </w:r>
      <w:r>
        <w:t xml:space="preserve">, </w:t>
      </w:r>
      <w:r>
        <w:t>business</w:t>
      </w:r>
      <w:r>
        <w:t xml:space="preserve"> </w:t>
      </w:r>
      <w:r>
        <w:t>and</w:t>
      </w:r>
      <w:r>
        <w:t xml:space="preserve"> </w:t>
      </w:r>
      <w:r>
        <w:t>architectural</w:t>
      </w:r>
      <w:r>
        <w:t xml:space="preserve"> </w:t>
      </w:r>
      <w:r>
        <w:t>principles</w:t>
      </w:r>
      <w:r>
        <w:t xml:space="preserve">. To </w:t>
      </w:r>
      <w:r>
        <w:t>the</w:t>
      </w:r>
      <w:r>
        <w:t xml:space="preserve"> </w:t>
      </w:r>
      <w:r>
        <w:t>service</w:t>
      </w:r>
      <w:r>
        <w:t xml:space="preserve"> </w:t>
      </w:r>
      <w:r>
        <w:t>map</w:t>
      </w:r>
      <w:r>
        <w:t xml:space="preserve">, </w:t>
      </w:r>
      <w:r>
        <w:t>add</w:t>
      </w:r>
      <w:r>
        <w:t xml:space="preserve"> </w:t>
      </w:r>
      <w:r>
        <w:t>SLAs</w:t>
      </w:r>
      <w:r>
        <w:t xml:space="preserve"> </w:t>
      </w:r>
      <w:r>
        <w:t>and</w:t>
      </w:r>
      <w:r>
        <w:t xml:space="preserve"> </w:t>
      </w:r>
      <w:r>
        <w:t>production</w:t>
      </w:r>
      <w:r>
        <w:t xml:space="preserve"> </w:t>
      </w:r>
      <w:r>
        <w:t>metrics</w:t>
      </w:r>
      <w:r>
        <w:t xml:space="preserve"> </w:t>
      </w:r>
      <w:r>
        <w:t>for</w:t>
      </w:r>
      <w:r>
        <w:t xml:space="preserve"> </w:t>
      </w:r>
      <w:r>
        <w:t>service</w:t>
      </w:r>
      <w:r>
        <w:t xml:space="preserve"> </w:t>
      </w:r>
      <w:r>
        <w:t>development</w:t>
      </w:r>
      <w:r>
        <w:t xml:space="preserve">. </w:t>
      </w:r>
      <w:r>
        <w:t xml:space="preserve"> </w:t>
      </w:r>
    </w:p>
    <w:p w14:paraId="5A000000">
      <w:pPr>
        <w:spacing w:after="53" w:line="264" w:lineRule="auto"/>
        <w:ind w:firstLine="0" w:left="0"/>
      </w:pPr>
      <w:r>
        <w:t xml:space="preserve"> </w:t>
      </w:r>
    </w:p>
    <w:p w14:paraId="5B000000">
      <w:pPr>
        <w:spacing w:after="355"/>
        <w:ind w:firstLine="0" w:left="-5"/>
      </w:pPr>
      <w:r>
        <w:rPr>
          <w:b w:val="1"/>
        </w:rPr>
        <w:t>Recommendation</w:t>
      </w:r>
      <w:r>
        <w:rPr>
          <w:b w:val="1"/>
        </w:rPr>
        <w:t xml:space="preserve"> 2.</w:t>
      </w:r>
      <w:r>
        <w:t xml:space="preserve"> </w:t>
      </w:r>
      <w:r>
        <w:t>Prepare</w:t>
      </w:r>
      <w:r>
        <w:t xml:space="preserve"> a </w:t>
      </w:r>
      <w:r>
        <w:t>program</w:t>
      </w:r>
      <w:r>
        <w:t xml:space="preserve"> </w:t>
      </w:r>
      <w:r>
        <w:t>for</w:t>
      </w:r>
      <w:r>
        <w:t xml:space="preserve"> </w:t>
      </w:r>
      <w:r>
        <w:t>transition</w:t>
      </w:r>
      <w:r>
        <w:t xml:space="preserve"> </w:t>
      </w:r>
      <w:r>
        <w:t>to</w:t>
      </w:r>
      <w:r>
        <w:t xml:space="preserve"> </w:t>
      </w:r>
      <w:r>
        <w:t>iterative</w:t>
      </w:r>
      <w:r>
        <w:t xml:space="preserve"> </w:t>
      </w:r>
      <w:r>
        <w:t>development</w:t>
      </w:r>
      <w:r>
        <w:t xml:space="preserve"> </w:t>
      </w:r>
      <w:r>
        <w:t>of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office</w:t>
      </w:r>
      <w:r>
        <w:t xml:space="preserve">. </w:t>
      </w:r>
      <w:r>
        <w:t xml:space="preserve"> </w:t>
      </w:r>
    </w:p>
    <w:p w14:paraId="5C000000">
      <w:pPr>
        <w:pStyle w:val="Style_2"/>
        <w:numPr>
          <w:ilvl w:val="0"/>
          <w:numId w:val="0"/>
        </w:numPr>
        <w:ind w:firstLine="0" w:left="-5"/>
      </w:pPr>
      <w:r>
        <w:t xml:space="preserve">09. </w:t>
      </w:r>
      <w:r>
        <w:t>Emphasis</w:t>
      </w:r>
      <w:r>
        <w:t xml:space="preserve"> </w:t>
      </w:r>
      <w:r>
        <w:t>only</w:t>
      </w:r>
      <w:r>
        <w:t xml:space="preserve"> </w:t>
      </w:r>
      <w:r>
        <w:t>on</w:t>
      </w:r>
      <w:r>
        <w:t xml:space="preserve"> </w:t>
      </w:r>
      <w:r>
        <w:t>digital</w:t>
      </w:r>
      <w:r>
        <w:t xml:space="preserve"> </w:t>
      </w:r>
      <w:r>
        <w:t>technologies</w:t>
      </w:r>
      <w:r>
        <w:t xml:space="preserve"> </w:t>
      </w:r>
    </w:p>
    <w:p w14:paraId="5D000000">
      <w:pPr>
        <w:ind w:firstLine="0" w:left="-5"/>
      </w:pPr>
      <w:r>
        <w:t xml:space="preserve">Research </w:t>
      </w:r>
      <w:r>
        <w:t>shows</w:t>
      </w:r>
      <w:r>
        <w:t xml:space="preserve"> </w:t>
      </w:r>
      <w:r>
        <w:t>that</w:t>
      </w:r>
      <w:r>
        <w:t xml:space="preserve"> </w:t>
      </w:r>
      <w:r>
        <w:t>companies</w:t>
      </w:r>
      <w:r>
        <w:t xml:space="preserve"> </w:t>
      </w:r>
      <w:r>
        <w:t>that</w:t>
      </w:r>
      <w:r>
        <w:t xml:space="preserve"> </w:t>
      </w:r>
      <w:r>
        <w:t>invest</w:t>
      </w:r>
      <w:r>
        <w:t xml:space="preserve"> </w:t>
      </w:r>
      <w:r>
        <w:t>heavily</w:t>
      </w:r>
      <w:r>
        <w:t xml:space="preserve"> </w:t>
      </w:r>
      <w:r>
        <w:t>in</w:t>
      </w:r>
      <w:r>
        <w:t xml:space="preserve"> </w:t>
      </w:r>
      <w:r>
        <w:t>digital</w:t>
      </w:r>
      <w:r>
        <w:t xml:space="preserve"> </w:t>
      </w:r>
      <w:r>
        <w:t>but</w:t>
      </w:r>
      <w:r>
        <w:t xml:space="preserve"> </w:t>
      </w:r>
      <w:r>
        <w:t>don't</w:t>
      </w:r>
      <w:r>
        <w:t xml:space="preserve"> </w:t>
      </w:r>
      <w:r>
        <w:t>engage</w:t>
      </w:r>
      <w:r>
        <w:t xml:space="preserve"> </w:t>
      </w:r>
      <w:r>
        <w:t>in</w:t>
      </w:r>
      <w:r>
        <w:t xml:space="preserve"> </w:t>
      </w:r>
      <w:r>
        <w:t>change</w:t>
      </w:r>
      <w:r>
        <w:t xml:space="preserve"> </w:t>
      </w:r>
      <w:r>
        <w:t>management</w:t>
      </w:r>
      <w:r>
        <w:t xml:space="preserve"> </w:t>
      </w:r>
      <w:r>
        <w:t>development</w:t>
      </w:r>
      <w:r>
        <w:t xml:space="preserve"> </w:t>
      </w:r>
      <w:r>
        <w:t>lose</w:t>
      </w:r>
      <w:r>
        <w:t xml:space="preserve"> </w:t>
      </w:r>
      <w:r>
        <w:t>out</w:t>
      </w:r>
      <w:r>
        <w:t xml:space="preserve"> </w:t>
      </w:r>
      <w:r>
        <w:t>by</w:t>
      </w:r>
      <w:r>
        <w:t xml:space="preserve"> a </w:t>
      </w:r>
      <w:r>
        <w:t>long</w:t>
      </w:r>
      <w:r>
        <w:t xml:space="preserve"> </w:t>
      </w:r>
      <w:r>
        <w:t>stretch</w:t>
      </w:r>
      <w:r>
        <w:t xml:space="preserve"> </w:t>
      </w:r>
      <w:r>
        <w:t>to</w:t>
      </w:r>
      <w:r>
        <w:t xml:space="preserve"> </w:t>
      </w:r>
      <w:r>
        <w:t>those</w:t>
      </w:r>
      <w:r>
        <w:t xml:space="preserve"> </w:t>
      </w:r>
      <w:r>
        <w:t>who</w:t>
      </w:r>
      <w:r>
        <w:t xml:space="preserve">, </w:t>
      </w:r>
      <w:r>
        <w:t>even</w:t>
      </w:r>
      <w:r>
        <w:t xml:space="preserve"> </w:t>
      </w:r>
      <w:r>
        <w:t>without</w:t>
      </w:r>
      <w:r>
        <w:t xml:space="preserve"> </w:t>
      </w:r>
      <w:r>
        <w:t>investing</w:t>
      </w:r>
      <w:r>
        <w:t xml:space="preserve"> </w:t>
      </w:r>
      <w:r>
        <w:t>in</w:t>
      </w:r>
      <w:r>
        <w:t xml:space="preserve"> </w:t>
      </w:r>
      <w:r>
        <w:t>digital</w:t>
      </w:r>
      <w:r>
        <w:t xml:space="preserve">, </w:t>
      </w:r>
      <w:r>
        <w:t>are</w:t>
      </w:r>
      <w:r>
        <w:t xml:space="preserve"> </w:t>
      </w:r>
      <w:r>
        <w:t>seriously</w:t>
      </w:r>
      <w:r>
        <w:t xml:space="preserve"> </w:t>
      </w:r>
      <w:r>
        <w:t>engaged</w:t>
      </w:r>
      <w:r>
        <w:t xml:space="preserve"> </w:t>
      </w:r>
      <w:r>
        <w:t>in</w:t>
      </w:r>
      <w:r>
        <w:t xml:space="preserve"> </w:t>
      </w:r>
      <w:r>
        <w:t>change</w:t>
      </w:r>
      <w:r>
        <w:t xml:space="preserve"> </w:t>
      </w:r>
      <w:r>
        <w:t>management</w:t>
      </w:r>
      <w:r>
        <w:t xml:space="preserve">. Digital </w:t>
      </w:r>
      <w:r>
        <w:t>transformation</w:t>
      </w:r>
      <w:r>
        <w:t xml:space="preserve"> </w:t>
      </w:r>
      <w:r>
        <w:t>should</w:t>
      </w:r>
      <w:r>
        <w:t xml:space="preserve"> </w:t>
      </w:r>
      <w:r>
        <w:t>therefore</w:t>
      </w:r>
      <w:r>
        <w:t xml:space="preserve"> </w:t>
      </w:r>
      <w:r>
        <w:t>be</w:t>
      </w:r>
      <w:r>
        <w:t xml:space="preserve"> </w:t>
      </w:r>
      <w:r>
        <w:t>more</w:t>
      </w:r>
      <w:r>
        <w:t xml:space="preserve"> </w:t>
      </w:r>
      <w:r>
        <w:t>about</w:t>
      </w:r>
      <w:r>
        <w:t xml:space="preserve"> '</w:t>
      </w:r>
      <w:r>
        <w:t>transformation</w:t>
      </w:r>
      <w:r>
        <w:t xml:space="preserve">' </w:t>
      </w:r>
      <w:r>
        <w:t>than</w:t>
      </w:r>
      <w:r>
        <w:t xml:space="preserve"> '</w:t>
      </w:r>
      <w:r>
        <w:t>digital</w:t>
      </w:r>
      <w:r>
        <w:t xml:space="preserve">'. </w:t>
      </w:r>
      <w:r>
        <w:t xml:space="preserve"> </w:t>
      </w:r>
    </w:p>
    <w:p w14:paraId="5E000000">
      <w:pPr>
        <w:spacing w:after="16" w:line="264" w:lineRule="auto"/>
        <w:ind w:firstLine="0" w:left="0"/>
      </w:pPr>
      <w:r>
        <w:t xml:space="preserve"> </w:t>
      </w:r>
    </w:p>
    <w:p w14:paraId="5F000000">
      <w:pPr>
        <w:ind w:firstLine="0" w:left="-5"/>
      </w:pPr>
      <w:r>
        <w:t xml:space="preserve">A </w:t>
      </w:r>
      <w:r>
        <w:t>key</w:t>
      </w:r>
      <w:r>
        <w:t xml:space="preserve"> </w:t>
      </w:r>
      <w:r>
        <w:t>change</w:t>
      </w:r>
      <w:r>
        <w:t xml:space="preserve"> </w:t>
      </w:r>
      <w:r>
        <w:t>management</w:t>
      </w:r>
      <w:r>
        <w:t xml:space="preserve"> </w:t>
      </w:r>
      <w:r>
        <w:t>competency</w:t>
      </w:r>
      <w:r>
        <w:t xml:space="preserve"> </w:t>
      </w:r>
      <w:r>
        <w:t>is</w:t>
      </w:r>
      <w:r>
        <w:t xml:space="preserve"> </w:t>
      </w:r>
      <w:r>
        <w:t>an</w:t>
      </w:r>
      <w:r>
        <w:t xml:space="preserve"> </w:t>
      </w:r>
      <w:r>
        <w:t>architectural</w:t>
      </w:r>
      <w:r>
        <w:t xml:space="preserve"> </w:t>
      </w:r>
      <w:r>
        <w:t>approach</w:t>
      </w:r>
      <w:r>
        <w:t xml:space="preserve">. </w:t>
      </w:r>
      <w:r>
        <w:t>Having</w:t>
      </w:r>
      <w:r>
        <w:t xml:space="preserve"> </w:t>
      </w:r>
      <w:r>
        <w:t>invested</w:t>
      </w:r>
      <w:r>
        <w:t xml:space="preserve"> </w:t>
      </w:r>
      <w:r>
        <w:t>in</w:t>
      </w:r>
      <w:r>
        <w:t xml:space="preserve"> </w:t>
      </w:r>
      <w:r>
        <w:t>corporate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, </w:t>
      </w:r>
      <w:r>
        <w:t>having</w:t>
      </w:r>
      <w:r>
        <w:t xml:space="preserve"> </w:t>
      </w:r>
      <w:r>
        <w:t>learned</w:t>
      </w:r>
      <w:r>
        <w:t xml:space="preserve"> </w:t>
      </w:r>
      <w:r>
        <w:t>change</w:t>
      </w:r>
      <w:r>
        <w:t xml:space="preserve"> </w:t>
      </w:r>
      <w:r>
        <w:t>management</w:t>
      </w:r>
      <w:r>
        <w:t xml:space="preserve">, </w:t>
      </w:r>
      <w:r>
        <w:t>one</w:t>
      </w:r>
      <w:r>
        <w:t xml:space="preserve"> </w:t>
      </w:r>
      <w:r>
        <w:t>can</w:t>
      </w:r>
      <w:r>
        <w:t xml:space="preserve"> </w:t>
      </w:r>
      <w:r>
        <w:t>safely</w:t>
      </w:r>
      <w:r>
        <w:t xml:space="preserve"> </w:t>
      </w:r>
      <w:r>
        <w:t>work</w:t>
      </w:r>
      <w:r>
        <w:t xml:space="preserve"> </w:t>
      </w:r>
      <w:r>
        <w:t>with</w:t>
      </w:r>
      <w:r>
        <w:t xml:space="preserve"> </w:t>
      </w:r>
      <w:r>
        <w:t>all</w:t>
      </w:r>
      <w:r>
        <w:t xml:space="preserve"> </w:t>
      </w:r>
      <w:r>
        <w:t>kinds</w:t>
      </w:r>
      <w:r>
        <w:t xml:space="preserve"> </w:t>
      </w:r>
      <w:r>
        <w:t>of</w:t>
      </w:r>
      <w:r>
        <w:t xml:space="preserve"> </w:t>
      </w:r>
      <w:r>
        <w:t>new</w:t>
      </w:r>
      <w:r>
        <w:t xml:space="preserve"> </w:t>
      </w:r>
      <w:r>
        <w:t>technologies</w:t>
      </w:r>
      <w:r>
        <w:t xml:space="preserve">. </w:t>
      </w:r>
      <w:r>
        <w:t xml:space="preserve"> </w:t>
      </w:r>
    </w:p>
    <w:p w14:paraId="60000000">
      <w:pPr>
        <w:ind w:firstLine="0" w:left="-5"/>
      </w:pPr>
    </w:p>
    <w:p w14:paraId="61000000">
      <w:pPr>
        <w:pStyle w:val="Style_2"/>
        <w:spacing w:after="77"/>
        <w:ind w:firstLine="0" w:left="-5"/>
      </w:pPr>
      <w:r>
        <w:t>Consider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 </w:t>
      </w:r>
      <w:r>
        <w:t>as</w:t>
      </w:r>
      <w:r>
        <w:t xml:space="preserve"> a </w:t>
      </w:r>
      <w:r>
        <w:t>project</w:t>
      </w:r>
      <w:r>
        <w:t xml:space="preserve"> </w:t>
      </w:r>
      <w:r>
        <w:t xml:space="preserve"> </w:t>
      </w:r>
    </w:p>
    <w:p w14:paraId="62000000">
      <w:pPr>
        <w:numPr>
          <w:ilvl w:val="0"/>
          <w:numId w:val="2"/>
        </w:numPr>
        <w:ind w:hanging="360" w:left="360"/>
      </w:pPr>
      <w:r>
        <w:t>assume</w:t>
      </w:r>
      <w:r>
        <w:t xml:space="preserve"> </w:t>
      </w:r>
      <w:r>
        <w:t>that</w:t>
      </w:r>
      <w:r>
        <w:t xml:space="preserve"> </w:t>
      </w:r>
      <w:r>
        <w:t>it</w:t>
      </w:r>
      <w:r>
        <w:t xml:space="preserve"> </w:t>
      </w:r>
      <w:r>
        <w:t>is</w:t>
      </w:r>
      <w:r>
        <w:t xml:space="preserve"> </w:t>
      </w:r>
      <w:r>
        <w:t>possible</w:t>
      </w:r>
      <w:r>
        <w:t xml:space="preserve"> </w:t>
      </w:r>
      <w:r>
        <w:t>to</w:t>
      </w:r>
      <w:r>
        <w:t xml:space="preserve"> </w:t>
      </w:r>
      <w:r>
        <w:t>do</w:t>
      </w:r>
      <w:r>
        <w:t xml:space="preserve"> </w:t>
      </w:r>
      <w:r>
        <w:t>an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management</w:t>
      </w:r>
      <w:r>
        <w:t xml:space="preserve"> </w:t>
      </w:r>
      <w:r>
        <w:t>project</w:t>
      </w:r>
      <w:r>
        <w:t xml:space="preserve"> </w:t>
      </w:r>
      <w:r>
        <w:t>and</w:t>
      </w:r>
      <w:r>
        <w:t xml:space="preserve"> </w:t>
      </w:r>
      <w:r>
        <w:t>emphasize</w:t>
      </w:r>
      <w:r>
        <w:t xml:space="preserve"> </w:t>
      </w:r>
      <w:r>
        <w:t>proper</w:t>
      </w:r>
      <w:r>
        <w:t xml:space="preserve"> </w:t>
      </w:r>
      <w:r>
        <w:t>design</w:t>
      </w:r>
      <w:r>
        <w:t xml:space="preserve"> </w:t>
      </w:r>
      <w:r>
        <w:t>as</w:t>
      </w:r>
      <w:r>
        <w:t xml:space="preserve"> a </w:t>
      </w:r>
      <w:r>
        <w:t>major</w:t>
      </w:r>
      <w:r>
        <w:t xml:space="preserve"> </w:t>
      </w:r>
      <w:r>
        <w:t>success</w:t>
      </w:r>
      <w:r>
        <w:t xml:space="preserve"> </w:t>
      </w:r>
      <w:r>
        <w:t>factor</w:t>
      </w:r>
      <w:r>
        <w:t xml:space="preserve">; </w:t>
      </w:r>
    </w:p>
    <w:p w14:paraId="63000000">
      <w:pPr>
        <w:numPr>
          <w:ilvl w:val="0"/>
          <w:numId w:val="2"/>
        </w:numPr>
        <w:ind w:hanging="360" w:left="360"/>
      </w:pPr>
      <w:r>
        <w:t>assume</w:t>
      </w:r>
      <w:r>
        <w:t xml:space="preserve"> </w:t>
      </w:r>
      <w:r>
        <w:t>that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will</w:t>
      </w:r>
      <w:r>
        <w:t xml:space="preserve"> </w:t>
      </w:r>
      <w:r>
        <w:t>change</w:t>
      </w:r>
      <w:r>
        <w:t xml:space="preserve"> </w:t>
      </w:r>
      <w:r>
        <w:t>core</w:t>
      </w:r>
      <w:r>
        <w:t xml:space="preserve"> </w:t>
      </w:r>
      <w:r>
        <w:t>processes</w:t>
      </w:r>
      <w:r>
        <w:t xml:space="preserve"> </w:t>
      </w:r>
      <w:r>
        <w:t>and</w:t>
      </w:r>
      <w:r>
        <w:t xml:space="preserve"> </w:t>
      </w:r>
      <w:r>
        <w:t>fix</w:t>
      </w:r>
      <w:r>
        <w:t xml:space="preserve"> </w:t>
      </w:r>
      <w:r>
        <w:t>problems</w:t>
      </w:r>
      <w:r>
        <w:t xml:space="preserve"> </w:t>
      </w:r>
      <w:r>
        <w:t>that</w:t>
      </w:r>
      <w:r>
        <w:t xml:space="preserve"> </w:t>
      </w:r>
      <w:r>
        <w:t>have</w:t>
      </w:r>
      <w:r>
        <w:t xml:space="preserve"> </w:t>
      </w:r>
      <w:r>
        <w:t>prevented</w:t>
      </w:r>
      <w:r>
        <w:t xml:space="preserve"> </w:t>
      </w:r>
      <w:r>
        <w:t>the</w:t>
      </w:r>
      <w:r>
        <w:t xml:space="preserve"> </w:t>
      </w:r>
      <w:r>
        <w:t>delivery</w:t>
      </w:r>
      <w:r>
        <w:t xml:space="preserve"> </w:t>
      </w:r>
      <w:r>
        <w:t>of</w:t>
      </w:r>
      <w:r>
        <w:t xml:space="preserve"> </w:t>
      </w:r>
      <w:r>
        <w:t>better</w:t>
      </w:r>
      <w:r>
        <w:t xml:space="preserve"> </w:t>
      </w:r>
      <w:r>
        <w:t>products</w:t>
      </w:r>
      <w:r>
        <w:t xml:space="preserve"> </w:t>
      </w:r>
      <w:r>
        <w:t>and</w:t>
      </w:r>
      <w:r>
        <w:t xml:space="preserve"> </w:t>
      </w:r>
      <w:r>
        <w:t>services</w:t>
      </w:r>
      <w:r>
        <w:t xml:space="preserve">; </w:t>
      </w:r>
    </w:p>
    <w:p w14:paraId="64000000">
      <w:pPr>
        <w:numPr>
          <w:ilvl w:val="0"/>
          <w:numId w:val="2"/>
        </w:numPr>
        <w:ind w:hanging="360" w:left="360"/>
      </w:pPr>
      <w:r>
        <w:t>believe</w:t>
      </w:r>
      <w:r>
        <w:t xml:space="preserve"> </w:t>
      </w:r>
      <w:r>
        <w:t>that</w:t>
      </w:r>
      <w:r>
        <w:t xml:space="preserve"> </w:t>
      </w:r>
      <w:r>
        <w:t>all</w:t>
      </w:r>
      <w:r>
        <w:t xml:space="preserve"> </w:t>
      </w:r>
      <w:r>
        <w:t>objectives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achieved</w:t>
      </w:r>
      <w:r>
        <w:t xml:space="preserve"> </w:t>
      </w:r>
      <w:r>
        <w:t>immediately</w:t>
      </w:r>
      <w:r>
        <w:t xml:space="preserve"> </w:t>
      </w:r>
      <w:r>
        <w:t>once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 </w:t>
      </w:r>
      <w:r>
        <w:t>is</w:t>
      </w:r>
      <w:r>
        <w:t xml:space="preserve"> </w:t>
      </w:r>
      <w:r>
        <w:t>completed</w:t>
      </w:r>
      <w:r>
        <w:t xml:space="preserve">; </w:t>
      </w:r>
    </w:p>
    <w:p w14:paraId="65000000">
      <w:pPr>
        <w:numPr>
          <w:ilvl w:val="0"/>
          <w:numId w:val="2"/>
        </w:numPr>
        <w:ind w:hanging="360" w:left="360"/>
      </w:pPr>
      <w:r>
        <w:t>complete</w:t>
      </w:r>
      <w:r>
        <w:t xml:space="preserve"> </w:t>
      </w:r>
      <w:r>
        <w:t>an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project</w:t>
      </w:r>
      <w:r>
        <w:t xml:space="preserve"> </w:t>
      </w:r>
      <w:r>
        <w:t>and</w:t>
      </w:r>
      <w:r>
        <w:t xml:space="preserve"> </w:t>
      </w:r>
      <w:r>
        <w:t>consider</w:t>
      </w:r>
      <w:r>
        <w:t xml:space="preserve"> </w:t>
      </w:r>
      <w:r>
        <w:t>it</w:t>
      </w:r>
      <w:r>
        <w:t xml:space="preserve"> </w:t>
      </w:r>
      <w:r>
        <w:t>unsuccessful</w:t>
      </w:r>
      <w:r>
        <w:t xml:space="preserve"> </w:t>
      </w:r>
      <w:r>
        <w:t>if</w:t>
      </w:r>
      <w:r>
        <w:t xml:space="preserve"> </w:t>
      </w:r>
      <w:r>
        <w:t>the</w:t>
      </w:r>
      <w:r>
        <w:t xml:space="preserve"> </w:t>
      </w:r>
      <w:r>
        <w:t>goals</w:t>
      </w:r>
      <w:r>
        <w:t xml:space="preserve"> </w:t>
      </w:r>
      <w:r>
        <w:t>are</w:t>
      </w:r>
      <w:r>
        <w:t xml:space="preserve"> </w:t>
      </w:r>
      <w:r>
        <w:t>suddenly</w:t>
      </w:r>
      <w:r>
        <w:t xml:space="preserve"> </w:t>
      </w:r>
      <w:r>
        <w:t>not</w:t>
      </w:r>
      <w:r>
        <w:t xml:space="preserve"> </w:t>
      </w:r>
      <w:r>
        <w:t>met</w:t>
      </w:r>
      <w:r>
        <w:t xml:space="preserve">; </w:t>
      </w:r>
    </w:p>
    <w:p w14:paraId="66000000">
      <w:pPr>
        <w:numPr>
          <w:ilvl w:val="0"/>
          <w:numId w:val="2"/>
        </w:numPr>
        <w:ind w:hanging="360" w:left="360"/>
      </w:pPr>
      <w:r>
        <w:t>believe</w:t>
      </w:r>
      <w:r>
        <w:t xml:space="preserve"> </w:t>
      </w:r>
      <w:r>
        <w:t>that</w:t>
      </w:r>
      <w:r>
        <w:t xml:space="preserve"> </w:t>
      </w:r>
      <w:r>
        <w:t>in</w:t>
      </w:r>
      <w:r>
        <w:t xml:space="preserve"> </w:t>
      </w:r>
      <w:r>
        <w:t>case</w:t>
      </w:r>
      <w:r>
        <w:t xml:space="preserve"> </w:t>
      </w:r>
      <w:r>
        <w:t>of</w:t>
      </w:r>
      <w:r>
        <w:t xml:space="preserve"> </w:t>
      </w:r>
      <w:r>
        <w:t>failure</w:t>
      </w:r>
      <w:r>
        <w:t xml:space="preserve">, </w:t>
      </w:r>
      <w:r>
        <w:t>investments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enterprise</w:t>
      </w:r>
      <w:r>
        <w:t xml:space="preserve"> </w:t>
      </w:r>
      <w:r>
        <w:t>architecture</w:t>
      </w:r>
      <w:r>
        <w:t xml:space="preserve"> </w:t>
      </w:r>
      <w:r>
        <w:t>implementation</w:t>
      </w:r>
      <w:r>
        <w:t xml:space="preserve"> </w:t>
      </w:r>
      <w:r>
        <w:t>project</w:t>
      </w:r>
      <w:r>
        <w:t xml:space="preserve"> </w:t>
      </w:r>
      <w:r>
        <w:t>will</w:t>
      </w:r>
      <w:r>
        <w:t xml:space="preserve"> </w:t>
      </w:r>
      <w:r>
        <w:t>be</w:t>
      </w:r>
      <w:r>
        <w:t xml:space="preserve"> </w:t>
      </w:r>
      <w:r>
        <w:t>partially</w:t>
      </w:r>
      <w:r>
        <w:t xml:space="preserve"> </w:t>
      </w:r>
      <w:r>
        <w:t>compensated</w:t>
      </w:r>
      <w:r>
        <w:t xml:space="preserve"> </w:t>
      </w:r>
      <w:r>
        <w:t>if</w:t>
      </w:r>
      <w:r>
        <w:t xml:space="preserve"> </w:t>
      </w:r>
      <w:r>
        <w:t>some</w:t>
      </w:r>
      <w:r>
        <w:t xml:space="preserve"> </w:t>
      </w:r>
      <w:r>
        <w:t>small</w:t>
      </w:r>
      <w:r>
        <w:t xml:space="preserve"> </w:t>
      </w:r>
      <w:r>
        <w:t>bugs</w:t>
      </w:r>
      <w:r>
        <w:t xml:space="preserve"> </w:t>
      </w:r>
      <w:r>
        <w:t>are</w:t>
      </w:r>
      <w:r>
        <w:t xml:space="preserve"> </w:t>
      </w:r>
      <w:r>
        <w:t>found</w:t>
      </w:r>
      <w:r>
        <w:t xml:space="preserve"> </w:t>
      </w:r>
      <w:r>
        <w:t>and</w:t>
      </w:r>
      <w:r>
        <w:t xml:space="preserve"> </w:t>
      </w:r>
      <w:r>
        <w:t>fixed</w:t>
      </w:r>
      <w:r>
        <w:t xml:space="preserve"> </w:t>
      </w:r>
      <w:r>
        <w:t>during</w:t>
      </w:r>
      <w:r>
        <w:t xml:space="preserve"> </w:t>
      </w:r>
      <w:r>
        <w:t>the</w:t>
      </w:r>
      <w:r>
        <w:t xml:space="preserve"> </w:t>
      </w:r>
      <w:r>
        <w:t>project</w:t>
      </w:r>
      <w:r>
        <w:t xml:space="preserve">. </w:t>
      </w:r>
      <w:r>
        <w:t xml:space="preserve"> </w:t>
      </w:r>
    </w:p>
    <w:p w14:paraId="67000000">
      <w:pPr>
        <w:spacing w:after="52" w:line="264" w:lineRule="auto"/>
        <w:ind w:firstLine="0" w:left="0"/>
      </w:pPr>
      <w:r>
        <w:t xml:space="preserve"> </w:t>
      </w:r>
    </w:p>
    <w:p w14:paraId="68000000">
      <w:pPr>
        <w:ind w:firstLine="0" w:left="-5"/>
      </w:pPr>
      <w:r>
        <w:rPr>
          <w:b w:val="1"/>
        </w:rPr>
        <w:t>Architectural</w:t>
      </w:r>
      <w:r>
        <w:rPr>
          <w:b w:val="1"/>
        </w:rPr>
        <w:t xml:space="preserve"> </w:t>
      </w:r>
      <w:r>
        <w:rPr>
          <w:b w:val="1"/>
        </w:rPr>
        <w:t>practices</w:t>
      </w:r>
      <w:r>
        <w:rPr>
          <w:b w:val="1"/>
        </w:rPr>
        <w:t xml:space="preserve"> </w:t>
      </w:r>
      <w:r>
        <w:t>is</w:t>
      </w:r>
      <w:r>
        <w:t xml:space="preserve"> a </w:t>
      </w:r>
      <w:r>
        <w:t>strategic</w:t>
      </w:r>
      <w:r>
        <w:t xml:space="preserve"> </w:t>
      </w:r>
      <w:r>
        <w:t>functional</w:t>
      </w:r>
      <w:r>
        <w:t xml:space="preserve"> </w:t>
      </w:r>
      <w:r>
        <w:t>area</w:t>
      </w:r>
      <w:r>
        <w:t xml:space="preserve"> </w:t>
      </w:r>
      <w:r>
        <w:t>of</w:t>
      </w:r>
      <w:r>
        <w:t xml:space="preserve"> </w:t>
      </w:r>
      <w:r>
        <w:t>management</w:t>
      </w:r>
      <w:r>
        <w:t xml:space="preserve"> </w:t>
      </w:r>
      <w:r>
        <w:t>based</w:t>
      </w:r>
      <w:r>
        <w:t xml:space="preserve"> </w:t>
      </w:r>
      <w:r>
        <w:t>on</w:t>
      </w:r>
      <w:r>
        <w:t xml:space="preserve"> </w:t>
      </w:r>
      <w:r>
        <w:t>identifying</w:t>
      </w:r>
      <w:r>
        <w:t xml:space="preserve"> </w:t>
      </w:r>
      <w:r>
        <w:t>the</w:t>
      </w:r>
      <w:r>
        <w:t xml:space="preserve"> </w:t>
      </w:r>
      <w:r>
        <w:t>links</w:t>
      </w:r>
      <w:r>
        <w:t xml:space="preserve"> </w:t>
      </w:r>
      <w:r>
        <w:t>between</w:t>
      </w:r>
      <w:r>
        <w:t xml:space="preserve"> </w:t>
      </w:r>
      <w:r>
        <w:t>business</w:t>
      </w:r>
      <w:r>
        <w:t xml:space="preserve"> </w:t>
      </w:r>
      <w:r>
        <w:t>domains</w:t>
      </w:r>
      <w:r>
        <w:t xml:space="preserve">, </w:t>
      </w:r>
      <w:r>
        <w:t>between</w:t>
      </w:r>
      <w:r>
        <w:t xml:space="preserve"> </w:t>
      </w:r>
      <w:r>
        <w:t>objectives</w:t>
      </w:r>
      <w:r>
        <w:t xml:space="preserve"> </w:t>
      </w:r>
      <w:r>
        <w:t>and</w:t>
      </w:r>
      <w:r>
        <w:t xml:space="preserve"> </w:t>
      </w:r>
      <w:r>
        <w:t>operational</w:t>
      </w:r>
      <w:r>
        <w:t xml:space="preserve"> </w:t>
      </w:r>
      <w:r>
        <w:t>capabilities</w:t>
      </w:r>
      <w:r>
        <w:t xml:space="preserve">. </w:t>
      </w:r>
      <w:r>
        <w:t>This</w:t>
      </w:r>
      <w:r>
        <w:t xml:space="preserve"> </w:t>
      </w:r>
      <w:r>
        <w:t>competence</w:t>
      </w:r>
      <w:r>
        <w:t xml:space="preserve"> </w:t>
      </w:r>
      <w:r>
        <w:t>should</w:t>
      </w:r>
      <w:r>
        <w:t xml:space="preserve"> </w:t>
      </w:r>
      <w:r>
        <w:t>become</w:t>
      </w:r>
      <w:r>
        <w:t xml:space="preserve"> a </w:t>
      </w:r>
      <w:r>
        <w:t>key</w:t>
      </w:r>
      <w:r>
        <w:t xml:space="preserve"> </w:t>
      </w:r>
      <w:r>
        <w:t>element</w:t>
      </w:r>
      <w:r>
        <w:t xml:space="preserve"> </w:t>
      </w:r>
      <w:r>
        <w:t>of</w:t>
      </w:r>
      <w:r>
        <w:t xml:space="preserve"> </w:t>
      </w:r>
      <w:r>
        <w:t>development</w:t>
      </w:r>
      <w:r>
        <w:t xml:space="preserve">, a </w:t>
      </w:r>
      <w:r>
        <w:t>permanent</w:t>
      </w:r>
      <w:r>
        <w:t xml:space="preserve"> </w:t>
      </w:r>
      <w:r>
        <w:t>component</w:t>
      </w:r>
      <w:r>
        <w:t xml:space="preserve"> </w:t>
      </w:r>
      <w:r>
        <w:t>that</w:t>
      </w:r>
      <w:r>
        <w:t xml:space="preserve"> </w:t>
      </w:r>
      <w:r>
        <w:t>ensures</w:t>
      </w:r>
      <w:r>
        <w:t xml:space="preserve"> </w:t>
      </w:r>
      <w:r>
        <w:t>survival</w:t>
      </w:r>
      <w:r>
        <w:t xml:space="preserve"> </w:t>
      </w:r>
      <w:r>
        <w:t>and</w:t>
      </w:r>
      <w:r>
        <w:t xml:space="preserve"> </w:t>
      </w:r>
      <w:r>
        <w:t>development</w:t>
      </w:r>
      <w:r>
        <w:t xml:space="preserve"> </w:t>
      </w:r>
      <w:r>
        <w:t>in</w:t>
      </w:r>
      <w:r>
        <w:t xml:space="preserve"> </w:t>
      </w:r>
      <w:r>
        <w:t>the</w:t>
      </w:r>
      <w:r>
        <w:t xml:space="preserve"> </w:t>
      </w:r>
      <w:r>
        <w:t>new</w:t>
      </w:r>
      <w:r>
        <w:t xml:space="preserve"> </w:t>
      </w:r>
      <w:r>
        <w:t>reality</w:t>
      </w:r>
      <w:r>
        <w:t xml:space="preserve">. </w:t>
      </w:r>
      <w:r>
        <w:t xml:space="preserve"> </w:t>
      </w:r>
    </w:p>
    <w:p w14:paraId="69000000">
      <w:pPr>
        <w:spacing w:after="356" w:line="264" w:lineRule="auto"/>
        <w:ind w:firstLine="0" w:left="0"/>
      </w:pPr>
      <w:r>
        <w:t xml:space="preserve"> </w:t>
      </w:r>
    </w:p>
    <w:p w14:paraId="6A000000">
      <w:pPr>
        <w:spacing w:after="16" w:line="312" w:lineRule="auto"/>
        <w:ind w:firstLine="0" w:left="0"/>
      </w:pPr>
      <w:r>
        <w:rPr>
          <w:b w:val="1"/>
          <w:sz w:val="24"/>
        </w:rPr>
        <w:t>Bonus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track</w:t>
      </w:r>
      <w:r>
        <w:rPr>
          <w:b w:val="1"/>
          <w:sz w:val="24"/>
        </w:rPr>
        <w:t xml:space="preserve">. </w:t>
      </w:r>
      <w:r>
        <w:rPr>
          <w:b w:val="1"/>
          <w:sz w:val="24"/>
        </w:rPr>
        <w:t>How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do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you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sell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to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the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owner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and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top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management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the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need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to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implement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corporate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architectural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practices</w:t>
      </w:r>
      <w:r>
        <w:rPr>
          <w:b w:val="1"/>
          <w:sz w:val="24"/>
        </w:rPr>
        <w:t xml:space="preserve">? </w:t>
      </w:r>
      <w:r>
        <w:rPr>
          <w:b w:val="1"/>
          <w:sz w:val="24"/>
        </w:rPr>
        <w:t xml:space="preserve"> </w:t>
      </w:r>
    </w:p>
    <w:p w14:paraId="6B000000">
      <w:pPr>
        <w:spacing w:after="16" w:line="264" w:lineRule="auto"/>
        <w:ind w:firstLine="0" w:left="0"/>
      </w:pPr>
      <w:r>
        <w:t xml:space="preserve"> </w:t>
      </w:r>
    </w:p>
    <w:p w14:paraId="6C000000">
      <w:pPr>
        <w:ind w:firstLine="0" w:left="-5"/>
      </w:pPr>
      <w:r>
        <w:t>Most</w:t>
      </w:r>
      <w:r>
        <w:t xml:space="preserve"> </w:t>
      </w:r>
      <w:r>
        <w:t>often</w:t>
      </w:r>
      <w:r>
        <w:t xml:space="preserve">, </w:t>
      </w:r>
      <w:r>
        <w:t>the</w:t>
      </w:r>
      <w:r>
        <w:t xml:space="preserve"> </w:t>
      </w:r>
      <w:r>
        <w:t>owner</w:t>
      </w:r>
      <w:r>
        <w:t xml:space="preserve"> </w:t>
      </w:r>
      <w:r>
        <w:t>considers</w:t>
      </w:r>
      <w:r>
        <w:t xml:space="preserve"> </w:t>
      </w:r>
      <w:r>
        <w:t>only</w:t>
      </w:r>
      <w:r>
        <w:t xml:space="preserve"> </w:t>
      </w:r>
      <w:r>
        <w:t>the</w:t>
      </w:r>
      <w:r>
        <w:t xml:space="preserve"> </w:t>
      </w:r>
      <w:r>
        <w:t>direct</w:t>
      </w:r>
      <w:r>
        <w:t xml:space="preserve"> </w:t>
      </w:r>
      <w:r>
        <w:t>benefit</w:t>
      </w:r>
      <w:r>
        <w:t xml:space="preserve"> </w:t>
      </w:r>
      <w:r>
        <w:t>of</w:t>
      </w:r>
      <w:r>
        <w:t xml:space="preserve"> </w:t>
      </w:r>
      <w:r>
        <w:t>any</w:t>
      </w:r>
      <w:r>
        <w:t xml:space="preserve"> </w:t>
      </w:r>
      <w:r>
        <w:t>initiatives</w:t>
      </w:r>
      <w:r>
        <w:t xml:space="preserve">. In </w:t>
      </w:r>
      <w:r>
        <w:t>the</w:t>
      </w:r>
      <w:r>
        <w:t xml:space="preserve"> </w:t>
      </w:r>
      <w:r>
        <w:t>absence</w:t>
      </w:r>
      <w:r>
        <w:t xml:space="preserve"> </w:t>
      </w:r>
      <w:r>
        <w:t>of</w:t>
      </w:r>
      <w:r>
        <w:t xml:space="preserve"> </w:t>
      </w:r>
      <w:r>
        <w:t>such</w:t>
      </w:r>
      <w:r>
        <w:t xml:space="preserve">, </w:t>
      </w:r>
      <w:r>
        <w:t>no</w:t>
      </w:r>
      <w:r>
        <w:t xml:space="preserve"> </w:t>
      </w:r>
      <w:r>
        <w:t>initiatives</w:t>
      </w:r>
      <w:r>
        <w:t xml:space="preserve"> </w:t>
      </w:r>
      <w:r>
        <w:t>are</w:t>
      </w:r>
      <w:r>
        <w:t xml:space="preserve"> </w:t>
      </w:r>
      <w:r>
        <w:t>accepted</w:t>
      </w:r>
      <w:r>
        <w:t xml:space="preserve">.  </w:t>
      </w:r>
      <w:r>
        <w:t xml:space="preserve">  </w:t>
      </w:r>
    </w:p>
    <w:p w14:paraId="6D000000">
      <w:pPr>
        <w:spacing w:after="53" w:line="264" w:lineRule="auto"/>
        <w:ind w:firstLine="0" w:left="0"/>
      </w:pPr>
      <w:r>
        <w:t xml:space="preserve"> </w:t>
      </w:r>
    </w:p>
    <w:p w14:paraId="6E000000">
      <w:pPr>
        <w:ind w:firstLine="0" w:left="-5"/>
      </w:pPr>
      <w:r>
        <w:rPr>
          <w:b w:val="1"/>
        </w:rPr>
        <w:t>Recommendation</w:t>
      </w:r>
      <w:r>
        <w:rPr>
          <w:b w:val="1"/>
        </w:rPr>
        <w:t xml:space="preserve"> 1.</w:t>
      </w:r>
      <w:r>
        <w:t xml:space="preserve"> Talk </w:t>
      </w:r>
      <w:r>
        <w:t>to</w:t>
      </w:r>
      <w:r>
        <w:t xml:space="preserve"> </w:t>
      </w:r>
      <w:r>
        <w:t>the</w:t>
      </w:r>
      <w:r>
        <w:t xml:space="preserve"> </w:t>
      </w:r>
      <w:r>
        <w:t>top</w:t>
      </w:r>
      <w:r>
        <w:t xml:space="preserve"> </w:t>
      </w:r>
      <w:r>
        <w:t>executives</w:t>
      </w:r>
      <w:r>
        <w:t xml:space="preserve"> </w:t>
      </w:r>
      <w:r>
        <w:t>about</w:t>
      </w:r>
      <w:r>
        <w:t xml:space="preserve"> </w:t>
      </w:r>
      <w:r>
        <w:t>what</w:t>
      </w:r>
      <w:r>
        <w:t xml:space="preserve"> </w:t>
      </w:r>
      <w:r>
        <w:t>they</w:t>
      </w:r>
      <w:r>
        <w:t xml:space="preserve"> </w:t>
      </w:r>
      <w:r>
        <w:t>care</w:t>
      </w:r>
      <w:r>
        <w:t xml:space="preserve"> </w:t>
      </w:r>
      <w:r>
        <w:t>about</w:t>
      </w:r>
      <w:r>
        <w:t xml:space="preserve">. </w:t>
      </w:r>
      <w:r>
        <w:t>If</w:t>
      </w:r>
      <w:r>
        <w:t xml:space="preserve"> </w:t>
      </w:r>
      <w:r>
        <w:t>they</w:t>
      </w:r>
      <w:r>
        <w:t xml:space="preserve"> </w:t>
      </w:r>
      <w:r>
        <w:t>care</w:t>
      </w:r>
      <w:r>
        <w:t xml:space="preserve"> </w:t>
      </w:r>
      <w:r>
        <w:t>about</w:t>
      </w:r>
      <w:r>
        <w:t xml:space="preserve"> </w:t>
      </w:r>
      <w:r>
        <w:t>revenue</w:t>
      </w:r>
      <w:r>
        <w:t xml:space="preserve">, </w:t>
      </w:r>
      <w:r>
        <w:t>then</w:t>
      </w:r>
      <w:r>
        <w:t xml:space="preserve"> </w:t>
      </w:r>
      <w:r>
        <w:t>revenue</w:t>
      </w:r>
      <w:r>
        <w:t xml:space="preserve"> </w:t>
      </w:r>
      <w:r>
        <w:t>must</w:t>
      </w:r>
      <w:r>
        <w:t xml:space="preserve"> </w:t>
      </w:r>
      <w:r>
        <w:t>be</w:t>
      </w:r>
      <w:r>
        <w:t xml:space="preserve"> </w:t>
      </w:r>
      <w:r>
        <w:t>decomposed</w:t>
      </w:r>
      <w:r>
        <w:t xml:space="preserve"> </w:t>
      </w:r>
      <w:r>
        <w:t>into</w:t>
      </w:r>
      <w:r>
        <w:t xml:space="preserve"> </w:t>
      </w:r>
      <w:r>
        <w:t>functions</w:t>
      </w:r>
      <w:r>
        <w:t xml:space="preserve"> </w:t>
      </w:r>
      <w:r>
        <w:t>and</w:t>
      </w:r>
      <w:r>
        <w:t xml:space="preserve"> </w:t>
      </w:r>
      <w:r>
        <w:t>services</w:t>
      </w:r>
      <w:r>
        <w:t xml:space="preserve">, </w:t>
      </w:r>
      <w:r>
        <w:t>and</w:t>
      </w:r>
      <w:r>
        <w:t xml:space="preserve"> </w:t>
      </w:r>
      <w:r>
        <w:t>this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architect's</w:t>
      </w:r>
      <w:r>
        <w:t xml:space="preserve"> </w:t>
      </w:r>
      <w:r>
        <w:t>task</w:t>
      </w:r>
      <w:r>
        <w:t xml:space="preserve">. </w:t>
      </w:r>
      <w:r>
        <w:t xml:space="preserve"> </w:t>
      </w:r>
    </w:p>
    <w:p w14:paraId="6F000000">
      <w:pPr>
        <w:spacing w:after="17" w:line="264" w:lineRule="auto"/>
        <w:ind w:firstLine="0" w:left="0"/>
      </w:pPr>
      <w:r>
        <w:t xml:space="preserve"> </w:t>
      </w:r>
    </w:p>
    <w:p w14:paraId="70000000">
      <w:pPr>
        <w:ind w:firstLine="0" w:left="-5"/>
      </w:pPr>
      <w:r>
        <w:t>Identify</w:t>
      </w:r>
      <w:r>
        <w:t xml:space="preserve"> </w:t>
      </w:r>
      <w:r>
        <w:t>the</w:t>
      </w:r>
      <w:r>
        <w:t xml:space="preserve"> </w:t>
      </w:r>
      <w:r>
        <w:t>interrelationship</w:t>
      </w:r>
      <w:r>
        <w:t xml:space="preserve"> </w:t>
      </w:r>
      <w:r>
        <w:t>of</w:t>
      </w:r>
      <w:r>
        <w:t xml:space="preserve"> </w:t>
      </w:r>
      <w:r>
        <w:t>key</w:t>
      </w:r>
      <w:r>
        <w:t xml:space="preserve"> </w:t>
      </w:r>
      <w:r>
        <w:t>architectural</w:t>
      </w:r>
      <w:r>
        <w:t xml:space="preserve"> </w:t>
      </w:r>
      <w:r>
        <w:t>entities</w:t>
      </w:r>
      <w:r>
        <w:t xml:space="preserve"> </w:t>
      </w:r>
      <w:r>
        <w:t>and</w:t>
      </w:r>
      <w:r>
        <w:t xml:space="preserve"> </w:t>
      </w:r>
      <w:r>
        <w:t>show</w:t>
      </w:r>
      <w:r>
        <w:t xml:space="preserve"> </w:t>
      </w:r>
      <w:r>
        <w:t>them</w:t>
      </w:r>
      <w:r>
        <w:t xml:space="preserve"> </w:t>
      </w:r>
      <w:r>
        <w:t>what</w:t>
      </w:r>
      <w:r>
        <w:t xml:space="preserve"> </w:t>
      </w:r>
      <w:r>
        <w:t>it</w:t>
      </w:r>
      <w:r>
        <w:t xml:space="preserve"> </w:t>
      </w:r>
      <w:r>
        <w:t>takes</w:t>
      </w:r>
      <w:r>
        <w:t xml:space="preserve"> </w:t>
      </w:r>
      <w:r>
        <w:t>to</w:t>
      </w:r>
      <w:r>
        <w:t xml:space="preserve"> </w:t>
      </w:r>
      <w:r>
        <w:t>make</w:t>
      </w:r>
      <w:r>
        <w:t xml:space="preserve"> </w:t>
      </w:r>
      <w:r>
        <w:t>more</w:t>
      </w:r>
      <w:r>
        <w:t xml:space="preserve"> </w:t>
      </w:r>
      <w:r>
        <w:t>money</w:t>
      </w:r>
      <w:r>
        <w:t xml:space="preserve">. </w:t>
      </w:r>
      <w:r>
        <w:t>Decompose</w:t>
      </w:r>
      <w:r>
        <w:t xml:space="preserve"> </w:t>
      </w:r>
      <w:r>
        <w:t>the</w:t>
      </w:r>
      <w:r>
        <w:t xml:space="preserve"> </w:t>
      </w:r>
      <w:r>
        <w:t>task</w:t>
      </w:r>
      <w:r>
        <w:t xml:space="preserve"> </w:t>
      </w:r>
      <w:r>
        <w:t>into</w:t>
      </w:r>
      <w:r>
        <w:t xml:space="preserve"> </w:t>
      </w:r>
      <w:r>
        <w:t>components</w:t>
      </w:r>
      <w:r>
        <w:t xml:space="preserve">, </w:t>
      </w:r>
      <w:r>
        <w:t>find</w:t>
      </w:r>
      <w:r>
        <w:t xml:space="preserve"> </w:t>
      </w:r>
      <w:r>
        <w:t>interdependencies</w:t>
      </w:r>
      <w:r>
        <w:t xml:space="preserve">, </w:t>
      </w:r>
      <w:r>
        <w:t>and</w:t>
      </w:r>
      <w:r>
        <w:t xml:space="preserve"> </w:t>
      </w:r>
      <w:r>
        <w:t>show</w:t>
      </w:r>
      <w:r>
        <w:t xml:space="preserve"> </w:t>
      </w:r>
      <w:r>
        <w:t>that</w:t>
      </w:r>
      <w:r>
        <w:t xml:space="preserve"> </w:t>
      </w:r>
      <w:r>
        <w:t>benefit</w:t>
      </w:r>
      <w:r>
        <w:t xml:space="preserve"> </w:t>
      </w:r>
      <w:r>
        <w:t>as</w:t>
      </w:r>
      <w:r>
        <w:t xml:space="preserve"> a </w:t>
      </w:r>
      <w:r>
        <w:t>goal</w:t>
      </w:r>
      <w:r>
        <w:t xml:space="preserve"> </w:t>
      </w:r>
      <w:r>
        <w:t>is</w:t>
      </w:r>
      <w:r>
        <w:t xml:space="preserve"> </w:t>
      </w:r>
      <w:r>
        <w:t>dependent</w:t>
      </w:r>
      <w:r>
        <w:t xml:space="preserve"> </w:t>
      </w:r>
      <w:r>
        <w:t>on</w:t>
      </w:r>
      <w:r>
        <w:t xml:space="preserve"> </w:t>
      </w:r>
      <w:r>
        <w:t>many</w:t>
      </w:r>
      <w:r>
        <w:t xml:space="preserve"> </w:t>
      </w:r>
      <w:r>
        <w:t>factors</w:t>
      </w:r>
      <w:r>
        <w:t xml:space="preserve">. To </w:t>
      </w:r>
      <w:r>
        <w:t>operate</w:t>
      </w:r>
      <w:r>
        <w:t xml:space="preserve"> </w:t>
      </w:r>
      <w:r>
        <w:t>on</w:t>
      </w:r>
      <w:r>
        <w:t xml:space="preserve"> </w:t>
      </w:r>
      <w:r>
        <w:t>these</w:t>
      </w:r>
      <w:r>
        <w:t xml:space="preserve"> </w:t>
      </w:r>
      <w:r>
        <w:t>factors</w:t>
      </w:r>
      <w:r>
        <w:t xml:space="preserve">, </w:t>
      </w:r>
      <w:r>
        <w:t>to</w:t>
      </w:r>
      <w:r>
        <w:t xml:space="preserve"> </w:t>
      </w:r>
      <w:r>
        <w:t>envision</w:t>
      </w:r>
      <w:r>
        <w:t xml:space="preserve"> </w:t>
      </w:r>
      <w:r>
        <w:t>them</w:t>
      </w:r>
      <w:r>
        <w:t xml:space="preserve">, </w:t>
      </w:r>
      <w:r>
        <w:t>to</w:t>
      </w:r>
      <w:r>
        <w:t xml:space="preserve"> </w:t>
      </w:r>
      <w:r>
        <w:t>consider</w:t>
      </w:r>
      <w:r>
        <w:t xml:space="preserve"> </w:t>
      </w:r>
      <w:r>
        <w:t>them</w:t>
      </w:r>
      <w:r>
        <w:t xml:space="preserve">, </w:t>
      </w:r>
      <w:r>
        <w:t>to</w:t>
      </w:r>
      <w:r>
        <w:t xml:space="preserve"> </w:t>
      </w:r>
      <w:r>
        <w:t>design</w:t>
      </w:r>
      <w:r>
        <w:t xml:space="preserve"> </w:t>
      </w:r>
      <w:r>
        <w:t>them</w:t>
      </w:r>
      <w:r>
        <w:t xml:space="preserve">, </w:t>
      </w:r>
      <w:r>
        <w:t>to</w:t>
      </w:r>
      <w:r>
        <w:t xml:space="preserve"> </w:t>
      </w:r>
      <w:r>
        <w:t>define</w:t>
      </w:r>
      <w:r>
        <w:t xml:space="preserve"> </w:t>
      </w:r>
      <w:r>
        <w:t>attributes</w:t>
      </w:r>
      <w:r>
        <w:t xml:space="preserve"> - </w:t>
      </w:r>
      <w:r>
        <w:t>this</w:t>
      </w:r>
      <w:r>
        <w:t xml:space="preserve"> </w:t>
      </w:r>
      <w:r>
        <w:t>is</w:t>
      </w:r>
      <w:r>
        <w:t xml:space="preserve"> </w:t>
      </w:r>
      <w:r>
        <w:t>the</w:t>
      </w:r>
      <w:r>
        <w:t xml:space="preserve"> </w:t>
      </w:r>
      <w:r>
        <w:t>architectural</w:t>
      </w:r>
      <w:r>
        <w:t xml:space="preserve"> </w:t>
      </w:r>
      <w:r>
        <w:t>approach</w:t>
      </w:r>
      <w:r>
        <w:t xml:space="preserve"> </w:t>
      </w:r>
      <w:r>
        <w:t>and</w:t>
      </w:r>
      <w:r>
        <w:t xml:space="preserve"> </w:t>
      </w:r>
      <w:r>
        <w:t>architectural</w:t>
      </w:r>
      <w:r>
        <w:t xml:space="preserve"> </w:t>
      </w:r>
      <w:r>
        <w:t>thinking</w:t>
      </w:r>
      <w:r>
        <w:t xml:space="preserve">.  </w:t>
      </w:r>
      <w:r>
        <w:t xml:space="preserve">  </w:t>
      </w:r>
    </w:p>
    <w:p w14:paraId="71000000">
      <w:pPr>
        <w:spacing w:after="53" w:line="264" w:lineRule="auto"/>
        <w:ind w:firstLine="0" w:left="0"/>
      </w:pPr>
      <w:r>
        <w:t xml:space="preserve"> </w:t>
      </w:r>
    </w:p>
    <w:p w14:paraId="72000000">
      <w:pPr>
        <w:ind w:firstLine="0" w:left="-5"/>
      </w:pPr>
      <w:r>
        <w:rPr>
          <w:b w:val="1"/>
        </w:rPr>
        <w:t>Recommendation</w:t>
      </w:r>
      <w:r>
        <w:rPr>
          <w:b w:val="1"/>
        </w:rPr>
        <w:t xml:space="preserve"> 2</w:t>
      </w:r>
      <w:r>
        <w:t xml:space="preserve">. </w:t>
      </w:r>
      <w:r>
        <w:t>Appeal</w:t>
      </w:r>
      <w:r>
        <w:t xml:space="preserve"> </w:t>
      </w:r>
      <w:r>
        <w:t>to</w:t>
      </w:r>
      <w:r>
        <w:t xml:space="preserve"> </w:t>
      </w:r>
      <w:r>
        <w:t>foreign</w:t>
      </w:r>
      <w:r>
        <w:t xml:space="preserve"> </w:t>
      </w:r>
      <w:r>
        <w:t>experience</w:t>
      </w:r>
      <w:r>
        <w:t xml:space="preserve">, </w:t>
      </w:r>
      <w:r>
        <w:t>where</w:t>
      </w:r>
      <w:r>
        <w:t xml:space="preserve"> </w:t>
      </w:r>
      <w:r>
        <w:t>even</w:t>
      </w:r>
      <w:r>
        <w:t xml:space="preserve"> </w:t>
      </w:r>
      <w:r>
        <w:t>small</w:t>
      </w:r>
      <w:r>
        <w:t xml:space="preserve"> </w:t>
      </w:r>
      <w:r>
        <w:t>companies</w:t>
      </w:r>
      <w:r>
        <w:t xml:space="preserve"> </w:t>
      </w:r>
      <w:r>
        <w:t>have</w:t>
      </w:r>
      <w:r>
        <w:t xml:space="preserve"> </w:t>
      </w:r>
      <w:r>
        <w:t>an</w:t>
      </w:r>
      <w:r>
        <w:t xml:space="preserve"> </w:t>
      </w:r>
      <w:r>
        <w:t>architect</w:t>
      </w:r>
      <w:r>
        <w:t xml:space="preserve">, </w:t>
      </w:r>
      <w:r>
        <w:t>because</w:t>
      </w:r>
      <w:r>
        <w:t xml:space="preserve"> </w:t>
      </w:r>
      <w:r>
        <w:t>he</w:t>
      </w:r>
      <w:r>
        <w:t xml:space="preserve"> </w:t>
      </w:r>
      <w:r>
        <w:t>is</w:t>
      </w:r>
      <w:r>
        <w:t xml:space="preserve"> </w:t>
      </w:r>
      <w:r>
        <w:t>responsible</w:t>
      </w:r>
      <w:r>
        <w:t xml:space="preserve"> </w:t>
      </w:r>
      <w:r>
        <w:t>for</w:t>
      </w:r>
      <w:r>
        <w:t xml:space="preserve"> </w:t>
      </w:r>
      <w:r>
        <w:t>the</w:t>
      </w:r>
      <w:r>
        <w:t xml:space="preserve"> </w:t>
      </w:r>
      <w:r>
        <w:t>development</w:t>
      </w:r>
      <w:r>
        <w:t xml:space="preserve"> </w:t>
      </w:r>
      <w:r>
        <w:t>model</w:t>
      </w:r>
      <w:r>
        <w:t xml:space="preserve">. </w:t>
      </w:r>
      <w:r>
        <w:t xml:space="preserve"> </w:t>
      </w:r>
    </w:p>
    <w:p w14:paraId="73000000">
      <w:pPr>
        <w:spacing w:after="16" w:line="264" w:lineRule="auto"/>
        <w:ind w:firstLine="0" w:left="0"/>
      </w:pPr>
      <w:r>
        <w:t xml:space="preserve"> </w:t>
      </w:r>
    </w:p>
    <w:p w14:paraId="74000000">
      <w:pPr>
        <w:spacing w:after="17" w:line="264" w:lineRule="auto"/>
        <w:ind w:firstLine="0" w:left="0"/>
      </w:pPr>
      <w:r>
        <w:t xml:space="preserve"> </w:t>
      </w:r>
    </w:p>
    <w:p w14:paraId="75000000">
      <w:pPr>
        <w:spacing w:after="97" w:line="264" w:lineRule="auto"/>
        <w:ind w:firstLine="0" w:left="0"/>
      </w:pPr>
      <w:r>
        <w:t xml:space="preserve"> </w:t>
      </w:r>
    </w:p>
    <w:p w14:paraId="76000000">
      <w:pPr>
        <w:spacing w:after="0" w:line="312" w:lineRule="auto"/>
        <w:ind w:firstLine="0" w:left="381" w:right="232"/>
        <w:jc w:val="center"/>
      </w:pPr>
      <w:r>
        <w:rPr>
          <w:b w:val="1"/>
          <w:sz w:val="26"/>
        </w:rPr>
        <w:t xml:space="preserve">More </w:t>
      </w:r>
      <w:r>
        <w:rPr>
          <w:b w:val="1"/>
          <w:sz w:val="26"/>
        </w:rPr>
        <w:t>content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and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expertise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from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the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professional</w:t>
      </w:r>
      <w:r>
        <w:rPr>
          <w:b w:val="1"/>
          <w:sz w:val="26"/>
        </w:rPr>
        <w:t xml:space="preserve"> IT </w:t>
      </w:r>
      <w:r>
        <w:rPr>
          <w:b w:val="1"/>
          <w:sz w:val="26"/>
        </w:rPr>
        <w:t>community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>on</w:t>
      </w:r>
      <w:r>
        <w:rPr>
          <w:b w:val="1"/>
          <w:sz w:val="26"/>
        </w:rPr>
        <w:t xml:space="preserve"> </w:t>
      </w:r>
      <w:r>
        <w:rPr>
          <w:rStyle w:val="Style_3_ch"/>
          <w:b w:val="1"/>
          <w:sz w:val="26"/>
        </w:rPr>
        <w:fldChar w:fldCharType="begin"/>
      </w:r>
      <w:r>
        <w:rPr>
          <w:rStyle w:val="Style_3_ch"/>
          <w:b w:val="1"/>
          <w:sz w:val="26"/>
        </w:rPr>
        <w:instrText>HYPERLINK "https://globalcio.com/compass/"</w:instrText>
      </w:r>
      <w:r>
        <w:rPr>
          <w:rStyle w:val="Style_3_ch"/>
          <w:b w:val="1"/>
          <w:sz w:val="26"/>
        </w:rPr>
        <w:fldChar w:fldCharType="separate"/>
      </w:r>
      <w:r>
        <w:rPr>
          <w:rStyle w:val="Style_3_ch"/>
          <w:b w:val="1"/>
          <w:sz w:val="26"/>
        </w:rPr>
        <w:t>Compass CIO</w:t>
      </w:r>
      <w:r>
        <w:rPr>
          <w:rStyle w:val="Style_3_ch"/>
          <w:b w:val="1"/>
          <w:sz w:val="26"/>
        </w:rPr>
        <w:fldChar w:fldCharType="end"/>
      </w:r>
      <w:r>
        <w:rPr>
          <w:b w:val="1"/>
          <w:sz w:val="26"/>
        </w:rPr>
        <w:t>!</w:t>
      </w:r>
    </w:p>
    <w:p w14:paraId="77000000">
      <w:pPr>
        <w:spacing w:after="0" w:line="264" w:lineRule="auto"/>
        <w:ind w:firstLine="0" w:left="0"/>
      </w:pPr>
      <w:r>
        <w:rPr>
          <w:i w:val="1"/>
        </w:rPr>
        <w:t xml:space="preserve"> </w:t>
      </w:r>
    </w:p>
    <w:p w14:paraId="78000000"/>
    <w:sectPr>
      <w:pgSz w:h="16834" w:orient="portrait" w:w="11909"/>
      <w:pgMar w:bottom="1528" w:footer="720" w:gutter="0" w:header="720" w:left="1133" w:right="1137" w:top="17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firstLine="0" w:left="369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1">
      <w:start w:val="1"/>
      <w:numFmt w:val="lowerLetter"/>
      <w:lvlText w:val="%2"/>
      <w:lvlJc w:val="left"/>
      <w:pPr>
        <w:ind w:firstLine="0" w:left="108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2">
      <w:start w:val="1"/>
      <w:numFmt w:val="lowerRoman"/>
      <w:lvlText w:val="%3"/>
      <w:lvlJc w:val="left"/>
      <w:pPr>
        <w:ind w:firstLine="0" w:left="180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3">
      <w:start w:val="1"/>
      <w:numFmt w:val="decimal"/>
      <w:lvlText w:val="%4"/>
      <w:lvlJc w:val="left"/>
      <w:pPr>
        <w:ind w:firstLine="0" w:left="252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4">
      <w:start w:val="1"/>
      <w:numFmt w:val="lowerLetter"/>
      <w:lvlText w:val="%5"/>
      <w:lvlJc w:val="left"/>
      <w:pPr>
        <w:ind w:firstLine="0" w:left="324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5">
      <w:start w:val="1"/>
      <w:numFmt w:val="lowerRoman"/>
      <w:lvlText w:val="%6"/>
      <w:lvlJc w:val="left"/>
      <w:pPr>
        <w:ind w:firstLine="0" w:left="396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6">
      <w:start w:val="1"/>
      <w:numFmt w:val="decimal"/>
      <w:lvlText w:val="%7"/>
      <w:lvlJc w:val="left"/>
      <w:pPr>
        <w:ind w:firstLine="0" w:left="468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7">
      <w:start w:val="1"/>
      <w:numFmt w:val="lowerLetter"/>
      <w:lvlText w:val="%8"/>
      <w:lvlJc w:val="left"/>
      <w:pPr>
        <w:ind w:firstLine="0" w:left="540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  <w:lvl w:ilvl="8">
      <w:start w:val="1"/>
      <w:numFmt w:val="lowerRoman"/>
      <w:lvlText w:val="%9"/>
      <w:lvlJc w:val="left"/>
      <w:pPr>
        <w:ind w:firstLine="0" w:left="6120"/>
      </w:pPr>
      <w:rPr>
        <w:rFonts w:ascii="Arial" w:hAnsi="Arial"/>
        <w:b w:val="0"/>
        <w:i w:val="0"/>
        <w:strike w:val="0"/>
        <w:color w:val="1155CC"/>
        <w:sz w:val="22"/>
        <w:u w:color="1155CC" w:val="single"/>
      </w:rPr>
    </w:lvl>
  </w:abstractNum>
  <w:abstractNum w:abstractNumId="1">
    <w:lvl w:ilvl="0">
      <w:start w:val="1"/>
      <w:numFmt w:val="bullet"/>
      <w:lvlText w:val="-"/>
      <w:lvlJc w:val="left"/>
      <w:pPr>
        <w:ind w:firstLine="0" w:left="72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1">
      <w:start w:val="1"/>
      <w:numFmt w:val="bullet"/>
      <w:lvlText w:val="o"/>
      <w:lvlJc w:val="left"/>
      <w:pPr>
        <w:ind w:firstLine="0" w:left="144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2">
      <w:start w:val="1"/>
      <w:numFmt w:val="bullet"/>
      <w:lvlText w:val="▪"/>
      <w:lvlJc w:val="left"/>
      <w:pPr>
        <w:ind w:firstLine="0" w:left="216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3">
      <w:start w:val="1"/>
      <w:numFmt w:val="bullet"/>
      <w:lvlText w:val="•"/>
      <w:lvlJc w:val="left"/>
      <w:pPr>
        <w:ind w:firstLine="0" w:left="288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4">
      <w:start w:val="1"/>
      <w:numFmt w:val="bullet"/>
      <w:lvlText w:val="o"/>
      <w:lvlJc w:val="left"/>
      <w:pPr>
        <w:ind w:firstLine="0" w:left="360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5">
      <w:start w:val="1"/>
      <w:numFmt w:val="bullet"/>
      <w:lvlText w:val="▪"/>
      <w:lvlJc w:val="left"/>
      <w:pPr>
        <w:ind w:firstLine="0" w:left="432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6">
      <w:start w:val="1"/>
      <w:numFmt w:val="bullet"/>
      <w:lvlText w:val="•"/>
      <w:lvlJc w:val="left"/>
      <w:pPr>
        <w:ind w:firstLine="0" w:left="504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7">
      <w:start w:val="1"/>
      <w:numFmt w:val="bullet"/>
      <w:lvlText w:val="o"/>
      <w:lvlJc w:val="left"/>
      <w:pPr>
        <w:ind w:firstLine="0" w:left="576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  <w:lvl w:ilvl="8">
      <w:start w:val="1"/>
      <w:numFmt w:val="bullet"/>
      <w:lvlText w:val="▪"/>
      <w:lvlJc w:val="left"/>
      <w:pPr>
        <w:ind w:firstLine="0" w:left="6480"/>
      </w:pPr>
      <w:rPr>
        <w:rFonts w:ascii="Arial" w:hAnsi="Arial"/>
        <w:b w:val="0"/>
        <w:i w:val="0"/>
        <w:strike w:val="0"/>
        <w:color w:val="000000"/>
        <w:sz w:val="22"/>
        <w:u w:color="000000" w:val="none"/>
      </w:rPr>
    </w:lvl>
  </w:abstractNum>
  <w:abstractNum w:abstractNumId="2">
    <w:lvl w:ilvl="0">
      <w:start w:val="10"/>
      <w:numFmt w:val="decimal"/>
      <w:pStyle w:val="Style_2"/>
      <w:lvlText w:val="%1."/>
      <w:lvlJc w:val="left"/>
      <w:pPr>
        <w:ind w:firstLine="0" w:left="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1">
      <w:start w:val="1"/>
      <w:numFmt w:val="lowerLetter"/>
      <w:lvlText w:val="%2"/>
      <w:lvlJc w:val="left"/>
      <w:pPr>
        <w:ind w:firstLine="0" w:left="108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80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52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4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6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68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0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120"/>
      </w:pPr>
      <w:rPr>
        <w:rFonts w:ascii="Arial" w:hAnsi="Arial"/>
        <w:b w:val="1"/>
        <w:i w:val="0"/>
        <w:strike w:val="0"/>
        <w:color w:val="434343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4" w:line="300" w:lineRule="auto"/>
      <w:ind w:hanging="10" w:left="10"/>
    </w:pPr>
    <w:rPr>
      <w:rFonts w:ascii="Arial" w:hAnsi="Arial"/>
      <w:color w:val="000000"/>
    </w:rPr>
  </w:style>
  <w:style w:default="1" w:styleId="Style_1_ch" w:type="character">
    <w:name w:val="Normal"/>
    <w:link w:val="Style_1"/>
    <w:rPr>
      <w:rFonts w:ascii="Arial" w:hAnsi="Arial"/>
      <w:color w:val="000000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1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1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2" w:type="paragraph">
    <w:name w:val="heading 1"/>
    <w:next w:val="Style_1"/>
    <w:link w:val="Style_2_ch"/>
    <w:uiPriority w:val="9"/>
    <w:qFormat/>
    <w:pPr>
      <w:keepNext w:val="1"/>
      <w:keepLines w:val="1"/>
      <w:numPr>
        <w:numId w:val="3"/>
      </w:numPr>
      <w:spacing w:after="46"/>
      <w:ind w:hanging="10" w:left="10"/>
      <w:outlineLvl w:val="0"/>
    </w:pPr>
    <w:rPr>
      <w:rFonts w:ascii="Arial" w:hAnsi="Arial"/>
      <w:b w:val="1"/>
      <w:color w:val="434343"/>
      <w:sz w:val="28"/>
    </w:rPr>
  </w:style>
  <w:style w:styleId="Style_2_ch" w:type="character">
    <w:name w:val="heading 1"/>
    <w:link w:val="Style_2"/>
    <w:rPr>
      <w:rFonts w:ascii="Arial" w:hAnsi="Arial"/>
      <w:b w:val="1"/>
      <w:color w:val="434343"/>
      <w:sz w:val="28"/>
    </w:rPr>
  </w:style>
  <w:style w:styleId="Style_3" w:type="paragraph">
    <w:name w:val="Hyperlink"/>
    <w:basedOn w:val="Style_12"/>
    <w:link w:val="Style_3_ch"/>
    <w:rPr>
      <w:color w:themeColor="hyperlink" w:val="0563C1"/>
      <w:u w:val="single"/>
    </w:rPr>
  </w:style>
  <w:style w:styleId="Style_3_ch" w:type="character">
    <w:name w:val="Hyperlink"/>
    <w:basedOn w:val="Style_12_ch"/>
    <w:link w:val="Style_3"/>
    <w:rPr>
      <w:color w:themeColor="hyperlink" w:val="0563C1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Unresolved Mention"/>
    <w:basedOn w:val="Style_12"/>
    <w:link w:val="Style_18_ch"/>
    <w:rPr>
      <w:color w:val="605E5C"/>
      <w:shd w:fill="E1DFDD" w:val="clear"/>
    </w:rPr>
  </w:style>
  <w:style w:styleId="Style_18_ch" w:type="character">
    <w:name w:val="Unresolved Mention"/>
    <w:basedOn w:val="Style_12_ch"/>
    <w:link w:val="Style_18"/>
    <w:rPr>
      <w:color w:val="605E5C"/>
      <w:shd w:fill="E1DFDD" w:val="clear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2024-07-09T08:00:49Z</dcterms:modified>
</cp:coreProperties>
</file>